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746BA" w14:textId="06FF6ADE" w:rsidR="00794244" w:rsidRPr="009262EF" w:rsidRDefault="003E33A6" w:rsidP="009262EF">
      <w:pPr>
        <w:pStyle w:val="a9"/>
        <w:jc w:val="center"/>
        <w:rPr>
          <w:rFonts w:eastAsia="Times New Roman"/>
          <w:b/>
          <w:bCs/>
          <w:color w:val="00B0F0"/>
          <w:lang w:eastAsia="ru-RU"/>
        </w:rPr>
      </w:pPr>
      <w:bookmarkStart w:id="0" w:name="_GoBack"/>
      <w:bookmarkEnd w:id="0"/>
      <w:r w:rsidRPr="009262EF">
        <w:rPr>
          <w:rFonts w:eastAsia="Times New Roman"/>
          <w:b/>
          <w:bCs/>
          <w:color w:val="00B0F0"/>
          <w:lang w:eastAsia="ru-RU"/>
        </w:rPr>
        <w:t>МБОУ СОШ</w:t>
      </w:r>
      <w:r w:rsidR="00005F12" w:rsidRPr="009262EF">
        <w:rPr>
          <w:rFonts w:eastAsia="Times New Roman"/>
          <w:b/>
          <w:bCs/>
          <w:color w:val="00B0F0"/>
          <w:lang w:eastAsia="ru-RU"/>
        </w:rPr>
        <w:t xml:space="preserve"> </w:t>
      </w:r>
      <w:r w:rsidR="007E4052" w:rsidRPr="009262EF">
        <w:rPr>
          <w:rFonts w:eastAsia="Times New Roman"/>
          <w:b/>
          <w:bCs/>
          <w:color w:val="00B0F0"/>
          <w:lang w:eastAsia="ru-RU"/>
        </w:rPr>
        <w:t xml:space="preserve"> </w:t>
      </w:r>
      <w:r w:rsidR="00794244" w:rsidRPr="009262EF">
        <w:rPr>
          <w:rFonts w:eastAsia="Times New Roman"/>
          <w:b/>
          <w:bCs/>
          <w:color w:val="00B0F0"/>
          <w:lang w:eastAsia="ru-RU"/>
        </w:rPr>
        <w:t>с. Кадгарон</w:t>
      </w:r>
    </w:p>
    <w:p w14:paraId="7D29B49A" w14:textId="66C12FE5" w:rsidR="003E33A6" w:rsidRPr="009262EF" w:rsidRDefault="00794244" w:rsidP="009262EF">
      <w:pPr>
        <w:pStyle w:val="a9"/>
        <w:jc w:val="center"/>
        <w:rPr>
          <w:rFonts w:eastAsia="Times New Roman"/>
          <w:b/>
          <w:bCs/>
          <w:color w:val="00B0F0"/>
          <w:lang w:eastAsia="ru-RU"/>
        </w:rPr>
      </w:pPr>
      <w:r w:rsidRPr="009262EF">
        <w:rPr>
          <w:rFonts w:eastAsia="Times New Roman"/>
          <w:b/>
          <w:bCs/>
          <w:color w:val="00B0F0"/>
          <w:lang w:eastAsia="ru-RU"/>
        </w:rPr>
        <w:t>Ардонского района РСО-Алания.</w:t>
      </w:r>
    </w:p>
    <w:p w14:paraId="0934EC86" w14:textId="77777777" w:rsidR="00794244" w:rsidRDefault="00794244" w:rsidP="00A25375">
      <w:pPr>
        <w:shd w:val="clear" w:color="auto" w:fill="FFFFFF"/>
        <w:spacing w:after="0" w:line="240" w:lineRule="auto"/>
        <w:ind w:firstLine="709"/>
        <w:jc w:val="center"/>
        <w:outlineLvl w:val="1"/>
        <w:rPr>
          <w:rFonts w:ascii="Times New Roman" w:eastAsia="Times New Roman" w:hAnsi="Times New Roman"/>
          <w:b/>
          <w:bCs/>
          <w:color w:val="6600FF"/>
          <w:sz w:val="28"/>
          <w:szCs w:val="28"/>
          <w:lang w:eastAsia="ru-RU"/>
        </w:rPr>
      </w:pPr>
    </w:p>
    <w:p w14:paraId="75BF7402" w14:textId="77777777" w:rsidR="009262EF" w:rsidRDefault="00795CC6" w:rsidP="009262EF">
      <w:pPr>
        <w:pStyle w:val="a9"/>
        <w:jc w:val="center"/>
        <w:rPr>
          <w:rFonts w:eastAsia="Times New Roman"/>
          <w:b/>
          <w:bCs/>
          <w:color w:val="F79646" w:themeColor="accent6"/>
          <w:lang w:eastAsia="ru-RU"/>
        </w:rPr>
      </w:pPr>
      <w:r w:rsidRPr="009262EF">
        <w:rPr>
          <w:rFonts w:eastAsia="Times New Roman"/>
          <w:b/>
          <w:bCs/>
          <w:color w:val="F79646" w:themeColor="accent6"/>
          <w:lang w:eastAsia="ru-RU"/>
        </w:rPr>
        <w:t>«</w:t>
      </w:r>
      <w:r w:rsidR="006322AE" w:rsidRPr="009262EF">
        <w:rPr>
          <w:rFonts w:eastAsia="Times New Roman"/>
          <w:b/>
          <w:bCs/>
          <w:color w:val="F79646" w:themeColor="accent6"/>
          <w:lang w:eastAsia="ru-RU"/>
        </w:rPr>
        <w:t xml:space="preserve">Система </w:t>
      </w:r>
      <w:r w:rsidR="00035760" w:rsidRPr="009262EF">
        <w:rPr>
          <w:rFonts w:eastAsia="Times New Roman"/>
          <w:b/>
          <w:bCs/>
          <w:color w:val="F79646" w:themeColor="accent6"/>
          <w:lang w:eastAsia="ru-RU"/>
        </w:rPr>
        <w:t xml:space="preserve">работы </w:t>
      </w:r>
      <w:r w:rsidR="006322AE" w:rsidRPr="009262EF">
        <w:rPr>
          <w:rFonts w:eastAsia="Times New Roman"/>
          <w:b/>
          <w:bCs/>
          <w:color w:val="F79646" w:themeColor="accent6"/>
          <w:lang w:eastAsia="ru-RU"/>
        </w:rPr>
        <w:t xml:space="preserve">с детьми </w:t>
      </w:r>
    </w:p>
    <w:p w14:paraId="440280B1" w14:textId="0FB389F0" w:rsidR="00AE224B" w:rsidRPr="009262EF" w:rsidRDefault="006322AE" w:rsidP="009262EF">
      <w:pPr>
        <w:pStyle w:val="a9"/>
        <w:jc w:val="center"/>
        <w:rPr>
          <w:rFonts w:eastAsia="Times New Roman"/>
          <w:b/>
          <w:bCs/>
          <w:color w:val="F79646" w:themeColor="accent6"/>
          <w:lang w:eastAsia="ru-RU"/>
        </w:rPr>
      </w:pPr>
      <w:r w:rsidRPr="009262EF">
        <w:rPr>
          <w:rFonts w:eastAsia="Times New Roman"/>
          <w:b/>
          <w:bCs/>
          <w:color w:val="F79646" w:themeColor="accent6"/>
          <w:lang w:eastAsia="ru-RU"/>
        </w:rPr>
        <w:t>«</w:t>
      </w:r>
      <w:r w:rsidR="00794244" w:rsidRPr="009262EF">
        <w:rPr>
          <w:rFonts w:eastAsia="Times New Roman"/>
          <w:b/>
          <w:bCs/>
          <w:color w:val="F79646" w:themeColor="accent6"/>
          <w:lang w:eastAsia="ru-RU"/>
        </w:rPr>
        <w:t>Г</w:t>
      </w:r>
      <w:r w:rsidRPr="009262EF">
        <w:rPr>
          <w:rFonts w:eastAsia="Times New Roman"/>
          <w:b/>
          <w:bCs/>
          <w:color w:val="F79646" w:themeColor="accent6"/>
          <w:lang w:eastAsia="ru-RU"/>
        </w:rPr>
        <w:t>руппы риска»</w:t>
      </w:r>
      <w:r w:rsidR="00AE224B" w:rsidRPr="009262EF">
        <w:rPr>
          <w:rFonts w:eastAsia="Times New Roman"/>
          <w:b/>
          <w:bCs/>
          <w:color w:val="F79646" w:themeColor="accent6"/>
          <w:lang w:eastAsia="ru-RU"/>
        </w:rPr>
        <w:t>.</w:t>
      </w:r>
    </w:p>
    <w:p w14:paraId="2F0FCCCF" w14:textId="77777777" w:rsidR="00035760" w:rsidRDefault="00035760" w:rsidP="003E33A6">
      <w:pPr>
        <w:shd w:val="clear" w:color="auto" w:fill="FFFFFF"/>
        <w:spacing w:after="0" w:line="240" w:lineRule="auto"/>
        <w:jc w:val="both"/>
        <w:outlineLvl w:val="1"/>
        <w:rPr>
          <w:rFonts w:ascii="Times New Roman" w:eastAsia="Times New Roman" w:hAnsi="Times New Roman"/>
          <w:bCs/>
          <w:sz w:val="24"/>
          <w:szCs w:val="24"/>
          <w:lang w:eastAsia="ru-RU"/>
        </w:rPr>
      </w:pPr>
    </w:p>
    <w:p w14:paraId="0C30F81F" w14:textId="77777777" w:rsidR="006C249D" w:rsidRPr="00A25375" w:rsidRDefault="006C249D"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r w:rsidRPr="00A25375">
        <w:rPr>
          <w:rFonts w:ascii="Times New Roman" w:eastAsia="Times New Roman" w:hAnsi="Times New Roman"/>
          <w:bCs/>
          <w:sz w:val="28"/>
          <w:szCs w:val="28"/>
          <w:lang w:eastAsia="ru-RU"/>
        </w:rPr>
        <w:t xml:space="preserve">Бесспорно, </w:t>
      </w:r>
      <w:r w:rsidR="006322AE" w:rsidRPr="00A25375">
        <w:rPr>
          <w:rFonts w:ascii="Times New Roman" w:eastAsia="Times New Roman" w:hAnsi="Times New Roman"/>
          <w:bCs/>
          <w:sz w:val="28"/>
          <w:szCs w:val="28"/>
          <w:lang w:eastAsia="ru-RU"/>
        </w:rPr>
        <w:t>д</w:t>
      </w:r>
      <w:r w:rsidRPr="00A25375">
        <w:rPr>
          <w:rFonts w:ascii="Times New Roman" w:eastAsia="Times New Roman" w:hAnsi="Times New Roman"/>
          <w:bCs/>
          <w:sz w:val="28"/>
          <w:szCs w:val="28"/>
          <w:lang w:eastAsia="ru-RU"/>
        </w:rPr>
        <w:t>ети являются самой незащищённой, уязвимой и полностью зависящей от взрослых частью общества. Зачастую, именно по вине взрослых они оказываются в зонах стихийных катастроф, становятся заложниками физического, сексуального и эмоционального насилия.</w:t>
      </w:r>
    </w:p>
    <w:p w14:paraId="778DCBF8" w14:textId="77777777" w:rsidR="00794244" w:rsidRDefault="0063344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sz w:val="28"/>
          <w:szCs w:val="28"/>
          <w:shd w:val="clear" w:color="auto" w:fill="FFFFFF"/>
          <w:lang w:eastAsia="ru-RU"/>
        </w:rPr>
        <w:t>Дети "группы риска"</w:t>
      </w:r>
      <w:r w:rsidRPr="00A25375">
        <w:rPr>
          <w:rFonts w:ascii="Times New Roman" w:eastAsia="Times New Roman" w:hAnsi="Times New Roman"/>
          <w:sz w:val="28"/>
          <w:szCs w:val="28"/>
          <w:shd w:val="clear" w:color="auto" w:fill="FFFFFF"/>
          <w:lang w:eastAsia="ru-RU"/>
        </w:rPr>
        <w:t xml:space="preserve"> – это такая категория детей, которая требует особого</w:t>
      </w:r>
      <w:r w:rsidR="00794244">
        <w:rPr>
          <w:rFonts w:ascii="Times New Roman" w:eastAsia="Times New Roman" w:hAnsi="Times New Roman"/>
          <w:sz w:val="28"/>
          <w:szCs w:val="28"/>
          <w:lang w:eastAsia="ru-RU"/>
        </w:rPr>
        <w:t xml:space="preserve"> </w:t>
      </w:r>
      <w:r w:rsidRPr="00A25375">
        <w:rPr>
          <w:rFonts w:ascii="Times New Roman" w:eastAsia="Times New Roman" w:hAnsi="Times New Roman"/>
          <w:sz w:val="28"/>
          <w:szCs w:val="28"/>
          <w:shd w:val="clear" w:color="auto" w:fill="FFFFFF"/>
          <w:lang w:eastAsia="ru-RU"/>
        </w:rPr>
        <w:t>внимания со стороны педагогов, воспитателей и других специали</w:t>
      </w:r>
      <w:r w:rsidRPr="00A25375">
        <w:rPr>
          <w:rFonts w:ascii="Times New Roman" w:eastAsia="Times New Roman" w:hAnsi="Times New Roman"/>
          <w:sz w:val="28"/>
          <w:szCs w:val="28"/>
          <w:shd w:val="clear" w:color="auto" w:fill="FFFFFF"/>
          <w:lang w:eastAsia="ru-RU"/>
        </w:rPr>
        <w:softHyphen/>
        <w:t>стов.</w:t>
      </w:r>
      <w:r w:rsidR="00794244">
        <w:rPr>
          <w:rFonts w:ascii="Times New Roman" w:eastAsia="Times New Roman" w:hAnsi="Times New Roman"/>
          <w:sz w:val="28"/>
          <w:szCs w:val="28"/>
          <w:lang w:eastAsia="ru-RU"/>
        </w:rPr>
        <w:t xml:space="preserve"> </w:t>
      </w:r>
    </w:p>
    <w:p w14:paraId="7CD84762" w14:textId="77777777" w:rsidR="00794244" w:rsidRDefault="0063344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shd w:val="clear" w:color="auto" w:fill="FFFFFF"/>
          <w:lang w:eastAsia="ru-RU"/>
        </w:rPr>
        <w:t>К ним относятся дети с нарушениями в аффективной сфере, педагогиче</w:t>
      </w:r>
      <w:r w:rsidRPr="00A25375">
        <w:rPr>
          <w:rFonts w:ascii="Times New Roman" w:eastAsia="Times New Roman" w:hAnsi="Times New Roman"/>
          <w:sz w:val="28"/>
          <w:szCs w:val="28"/>
          <w:shd w:val="clear" w:color="auto" w:fill="FFFFFF"/>
          <w:lang w:eastAsia="ru-RU"/>
        </w:rPr>
        <w:softHyphen/>
        <w:t>ски</w:t>
      </w:r>
      <w:r w:rsidR="00794244">
        <w:rPr>
          <w:rFonts w:ascii="Times New Roman" w:eastAsia="Times New Roman" w:hAnsi="Times New Roman"/>
          <w:sz w:val="28"/>
          <w:szCs w:val="28"/>
          <w:lang w:eastAsia="ru-RU"/>
        </w:rPr>
        <w:t xml:space="preserve"> </w:t>
      </w:r>
      <w:r w:rsidRPr="00A25375">
        <w:rPr>
          <w:rFonts w:ascii="Times New Roman" w:eastAsia="Times New Roman" w:hAnsi="Times New Roman"/>
          <w:sz w:val="28"/>
          <w:szCs w:val="28"/>
          <w:shd w:val="clear" w:color="auto" w:fill="FFFFFF"/>
          <w:lang w:eastAsia="ru-RU"/>
        </w:rPr>
        <w:t>запущенные дети, дети с задержкой психического развития, дети с про</w:t>
      </w:r>
      <w:r w:rsidRPr="00A25375">
        <w:rPr>
          <w:rFonts w:ascii="Times New Roman" w:eastAsia="Times New Roman" w:hAnsi="Times New Roman"/>
          <w:sz w:val="28"/>
          <w:szCs w:val="28"/>
          <w:shd w:val="clear" w:color="auto" w:fill="FFFFFF"/>
          <w:lang w:eastAsia="ru-RU"/>
        </w:rPr>
        <w:softHyphen/>
        <w:t>блемами в развитии.</w:t>
      </w:r>
    </w:p>
    <w:p w14:paraId="435BE7FD" w14:textId="103779E8" w:rsidR="00035760" w:rsidRPr="00A25375" w:rsidRDefault="00734EA8" w:rsidP="00794244">
      <w:pPr>
        <w:shd w:val="clear" w:color="auto" w:fill="FFFFFF"/>
        <w:spacing w:after="0" w:line="240" w:lineRule="auto"/>
        <w:ind w:firstLine="709"/>
        <w:jc w:val="both"/>
        <w:rPr>
          <w:rFonts w:ascii="Times New Roman" w:eastAsia="Times New Roman" w:hAnsi="Times New Roman"/>
          <w:bCs/>
          <w:sz w:val="28"/>
          <w:szCs w:val="28"/>
          <w:lang w:eastAsia="ru-RU"/>
        </w:rPr>
      </w:pPr>
      <w:r w:rsidRPr="00A25375">
        <w:rPr>
          <w:rFonts w:ascii="Times New Roman" w:eastAsia="Times New Roman" w:hAnsi="Times New Roman"/>
          <w:b/>
          <w:bCs/>
          <w:sz w:val="28"/>
          <w:szCs w:val="28"/>
          <w:lang w:eastAsia="ru-RU"/>
        </w:rPr>
        <w:t xml:space="preserve">Дети группы риска, </w:t>
      </w:r>
      <w:r w:rsidRPr="00A25375">
        <w:rPr>
          <w:rFonts w:ascii="Times New Roman" w:eastAsia="Times New Roman" w:hAnsi="Times New Roman"/>
          <w:bCs/>
          <w:sz w:val="28"/>
          <w:szCs w:val="28"/>
          <w:lang w:eastAsia="ru-RU"/>
        </w:rPr>
        <w:t xml:space="preserve">представляют собой одну из наименее защищённых групп детей, которые в силу определённых обстоятельств своей жизни более других подвержены негативным внешним воздействиям со стороны общества. </w:t>
      </w:r>
    </w:p>
    <w:p w14:paraId="37DFBAE3" w14:textId="6479590F" w:rsidR="00035760" w:rsidRPr="00A25375" w:rsidRDefault="00035760" w:rsidP="00794244">
      <w:pPr>
        <w:shd w:val="clear" w:color="auto" w:fill="FFFFFF"/>
        <w:spacing w:after="0" w:line="240" w:lineRule="auto"/>
        <w:ind w:firstLine="709"/>
        <w:jc w:val="both"/>
        <w:rPr>
          <w:rFonts w:ascii="Times New Roman" w:eastAsia="Times New Roman" w:hAnsi="Times New Roman"/>
          <w:b/>
          <w:sz w:val="28"/>
          <w:szCs w:val="28"/>
          <w:lang w:eastAsia="ru-RU"/>
        </w:rPr>
      </w:pPr>
      <w:r w:rsidRPr="00A25375">
        <w:rPr>
          <w:rFonts w:ascii="Times New Roman" w:eastAsia="Times New Roman" w:hAnsi="Times New Roman"/>
          <w:sz w:val="28"/>
          <w:szCs w:val="28"/>
          <w:lang w:eastAsia="ru-RU"/>
        </w:rPr>
        <w:t>Дети “группы риска” есть в каждом классе. Наблюдение за их поведением в коллективе, условиями проживания в семье,</w:t>
      </w:r>
      <w:r w:rsidR="00124FAF">
        <w:rPr>
          <w:rFonts w:ascii="Times New Roman" w:eastAsia="Times New Roman" w:hAnsi="Times New Roman"/>
          <w:sz w:val="28"/>
          <w:szCs w:val="28"/>
          <w:lang w:eastAsia="ru-RU"/>
        </w:rPr>
        <w:t xml:space="preserve"> </w:t>
      </w:r>
      <w:r w:rsidRPr="00A25375">
        <w:rPr>
          <w:rFonts w:ascii="Times New Roman" w:eastAsia="Times New Roman" w:hAnsi="Times New Roman"/>
          <w:sz w:val="28"/>
          <w:szCs w:val="28"/>
          <w:lang w:eastAsia="ru-RU"/>
        </w:rPr>
        <w:t xml:space="preserve">детско – родительскими отношениями, изучение личностных качеств, их социума позволили выделить следующие </w:t>
      </w:r>
      <w:r w:rsidRPr="00A25375">
        <w:rPr>
          <w:rFonts w:ascii="Times New Roman" w:eastAsia="Times New Roman" w:hAnsi="Times New Roman"/>
          <w:b/>
          <w:sz w:val="28"/>
          <w:szCs w:val="28"/>
          <w:lang w:eastAsia="ru-RU"/>
        </w:rPr>
        <w:t>причины попадания обучающихся в “группу риска”:</w:t>
      </w:r>
    </w:p>
    <w:p w14:paraId="1D117879" w14:textId="77777777" w:rsidR="00035760" w:rsidRPr="00A25375" w:rsidRDefault="00035760" w:rsidP="00AC6997">
      <w:pPr>
        <w:pStyle w:val="a5"/>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Отчуждение детей от семьи, школы и общества,</w:t>
      </w:r>
    </w:p>
    <w:p w14:paraId="424783E9"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Неблагополучие в семье (в том числе недостаточная забота о ребенке со стороны родителей, конфликты в семье, жестокое обращение с ребенком, отсутствие и неучастие в воспитании ребенка одного или обоих родителей; злоупотребление родителями алкоголя и наркотических средств и др.,</w:t>
      </w:r>
    </w:p>
    <w:p w14:paraId="4C9C6633"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Низкий материальный уровень и плохие условия проживания; низкий образовательный и культурный уровень родителей; неправильное отношение и ошибки в воспитании, отрицание самоценности ребенка,</w:t>
      </w:r>
    </w:p>
    <w:p w14:paraId="2709833A"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Педагогическая запущенность ребенка (плохая успеваемость, отсутствие интереса к учению),</w:t>
      </w:r>
    </w:p>
    <w:p w14:paraId="32FC1399"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Влияние дурной компании, окружения, социума (это особенно актуально, т.к. недостаточно стабильная организация социальной жизни микрорайона, отсутствие культурных, досуговых центров для подростков 13–16 лет, много учреждений дополнительного </w:t>
      </w:r>
      <w:r w:rsidRPr="00A25375">
        <w:rPr>
          <w:rFonts w:ascii="Times New Roman" w:eastAsia="Times New Roman" w:hAnsi="Times New Roman"/>
          <w:sz w:val="28"/>
          <w:szCs w:val="28"/>
          <w:lang w:eastAsia="ru-RU"/>
        </w:rPr>
        <w:lastRenderedPageBreak/>
        <w:t>образования были закрыты, все это не способствует формированию здорового поколения),</w:t>
      </w:r>
    </w:p>
    <w:p w14:paraId="0B88B205"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Продажа алкоголя и сигарет несовершеннолетним лицам,</w:t>
      </w:r>
    </w:p>
    <w:p w14:paraId="162230B4" w14:textId="77777777" w:rsidR="00035760" w:rsidRPr="00A25375" w:rsidRDefault="00035760" w:rsidP="00AC6997">
      <w:pPr>
        <w:numPr>
          <w:ilvl w:val="0"/>
          <w:numId w:val="25"/>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Пропаганда насилия и жестокости через средства массовой информации.</w:t>
      </w:r>
    </w:p>
    <w:p w14:paraId="38B3166C"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Необходимо так же отметить приток приезжих из других городов и республик, государств. В этих условиях очень важной является задача формирование норм толерантного поведения как у учеников, так и у родителей. Многие прибывшие семьи в наш город находятся в социально-опасном положении: родители злоупотребляют спиртными напитками, не имеют своего жилья. Как правило, проживают на съемных квартирах, дачах в условиях, не соответствующих никаким санитарно-гигиеническим нормам. Отсутствие регистрации не позволяет многим приезжим получить постоянную, хорошо оплачиваемую работу.</w:t>
      </w:r>
    </w:p>
    <w:p w14:paraId="49700D71"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sz w:val="28"/>
          <w:szCs w:val="28"/>
          <w:lang w:eastAsia="ru-RU"/>
        </w:rPr>
        <w:t>К внутренним факторам</w:t>
      </w:r>
      <w:r w:rsidRPr="00A25375">
        <w:rPr>
          <w:rFonts w:ascii="Times New Roman" w:eastAsia="Times New Roman" w:hAnsi="Times New Roman"/>
          <w:sz w:val="28"/>
          <w:szCs w:val="28"/>
          <w:lang w:eastAsia="ru-RU"/>
        </w:rPr>
        <w:t xml:space="preserve"> риска относятся:</w:t>
      </w:r>
    </w:p>
    <w:p w14:paraId="6AC08A94"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ощущение ребенком собственной ненужности,</w:t>
      </w:r>
    </w:p>
    <w:p w14:paraId="77914A7F"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низкая самооценка, неуверенность в себе,</w:t>
      </w:r>
    </w:p>
    <w:p w14:paraId="1BE3D835"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недостаточный самоконтроль и самодисциплина,</w:t>
      </w:r>
    </w:p>
    <w:p w14:paraId="0EEA3CA7"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незнание и непринятие социальных норм и ценностей,</w:t>
      </w:r>
    </w:p>
    <w:p w14:paraId="4B258C83"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неумение принимать адекватные решения в различных ситуациях,</w:t>
      </w:r>
    </w:p>
    <w:p w14:paraId="7A8C601E" w14:textId="77777777" w:rsidR="00035760" w:rsidRPr="00A25375" w:rsidRDefault="00035760" w:rsidP="00AC6997">
      <w:pPr>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неумение правильно выражать свои чувства, реагировать на свои поступки и поступки других людей.</w:t>
      </w:r>
    </w:p>
    <w:p w14:paraId="765059A1"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Как правило, ребенок получает клеймо “трудного”, если его поведение не соответствует ожиданиям взрослых и для его воспитания и обучения невозможно применить наработанные педагогические приемы и методы.</w:t>
      </w:r>
    </w:p>
    <w:p w14:paraId="038B63B6"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Поэтому одно из важных направлений воспитательной работы нашей школы – профилактика правонарушений, девиантного поведения, бродяжничества, безнадзорности в детской среде, а так же раннего семейного неблагополучия.</w:t>
      </w:r>
    </w:p>
    <w:p w14:paraId="157CF817"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Профилактика в педагогике рассматривается как особый вид социально педагогической деятельности по предупреждению проблем в развитии и социальном становлении ребенка.</w:t>
      </w:r>
    </w:p>
    <w:p w14:paraId="76463BF4"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Основная цель профилактической работы – защита ребенка, его жизни, достоинства, права на развитие в меняющихся условиях социальной реальности.</w:t>
      </w:r>
    </w:p>
    <w:p w14:paraId="7F770948"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Для этого в школе созданы </w:t>
      </w:r>
      <w:r w:rsidRPr="00A25375">
        <w:rPr>
          <w:rFonts w:ascii="Times New Roman" w:eastAsia="Times New Roman" w:hAnsi="Times New Roman"/>
          <w:b/>
          <w:sz w:val="28"/>
          <w:szCs w:val="28"/>
          <w:lang w:eastAsia="ru-RU"/>
        </w:rPr>
        <w:t xml:space="preserve">условия </w:t>
      </w:r>
      <w:r w:rsidRPr="00A25375">
        <w:rPr>
          <w:rFonts w:ascii="Times New Roman" w:eastAsia="Times New Roman" w:hAnsi="Times New Roman"/>
          <w:sz w:val="28"/>
          <w:szCs w:val="28"/>
          <w:lang w:eastAsia="ru-RU"/>
        </w:rPr>
        <w:t xml:space="preserve">нормального </w:t>
      </w:r>
      <w:r w:rsidRPr="00A25375">
        <w:rPr>
          <w:rFonts w:ascii="Times New Roman" w:eastAsia="Times New Roman" w:hAnsi="Times New Roman"/>
          <w:b/>
          <w:sz w:val="28"/>
          <w:szCs w:val="28"/>
          <w:lang w:eastAsia="ru-RU"/>
        </w:rPr>
        <w:t>воспитания и развития личности</w:t>
      </w:r>
      <w:r w:rsidRPr="00A25375">
        <w:rPr>
          <w:rFonts w:ascii="Times New Roman" w:eastAsia="Times New Roman" w:hAnsi="Times New Roman"/>
          <w:sz w:val="28"/>
          <w:szCs w:val="28"/>
          <w:lang w:eastAsia="ru-RU"/>
        </w:rPr>
        <w:t xml:space="preserve"> ребенка:</w:t>
      </w:r>
    </w:p>
    <w:p w14:paraId="14AC02EC" w14:textId="77777777" w:rsidR="00035760" w:rsidRPr="00A25375" w:rsidRDefault="00035760" w:rsidP="00AC6997">
      <w:pPr>
        <w:numPr>
          <w:ilvl w:val="0"/>
          <w:numId w:val="27"/>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Гуманный стиль общения между всеми участниками образовательного процесса,</w:t>
      </w:r>
    </w:p>
    <w:p w14:paraId="25F8E3A3" w14:textId="77777777" w:rsidR="00035760" w:rsidRPr="00A25375" w:rsidRDefault="00035760" w:rsidP="00AC6997">
      <w:pPr>
        <w:numPr>
          <w:ilvl w:val="0"/>
          <w:numId w:val="27"/>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Демократические принципы,</w:t>
      </w:r>
    </w:p>
    <w:p w14:paraId="5841BE21" w14:textId="77777777" w:rsidR="00035760" w:rsidRPr="00A25375" w:rsidRDefault="00035760" w:rsidP="00AC6997">
      <w:pPr>
        <w:numPr>
          <w:ilvl w:val="0"/>
          <w:numId w:val="27"/>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Разумная дисциплина и порядок, как условия защищенности ребенка и взрослого в образовательном пространстве.</w:t>
      </w:r>
    </w:p>
    <w:p w14:paraId="2B7B85C2" w14:textId="4F31E3AD" w:rsidR="00035760" w:rsidRPr="00794244" w:rsidRDefault="00035760" w:rsidP="00AC6997">
      <w:pPr>
        <w:numPr>
          <w:ilvl w:val="0"/>
          <w:numId w:val="27"/>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Возможность проявления детских инициатив и их поддержка со стороны взрослых</w:t>
      </w:r>
    </w:p>
    <w:p w14:paraId="3CC7323A" w14:textId="1477691A" w:rsidR="00734EA8" w:rsidRPr="00A25375" w:rsidRDefault="00734EA8" w:rsidP="00794244">
      <w:pPr>
        <w:shd w:val="clear" w:color="auto" w:fill="FFFFFF"/>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bCs/>
          <w:sz w:val="28"/>
          <w:szCs w:val="28"/>
          <w:lang w:eastAsia="ru-RU"/>
        </w:rPr>
        <w:lastRenderedPageBreak/>
        <w:t>Воздействие неблагоприятных факторов может вызвать негативные психические, физические и иные изменения в организме ребёнка, которые могут привести к тяжелейшим последствиям, различным отклонениям (девиациям) в поведении. Факторов возникновения и развития девиантного</w:t>
      </w:r>
      <w:r w:rsidR="00794244">
        <w:rPr>
          <w:rFonts w:ascii="Times New Roman" w:eastAsia="Times New Roman" w:hAnsi="Times New Roman"/>
          <w:bCs/>
          <w:sz w:val="28"/>
          <w:szCs w:val="28"/>
          <w:lang w:eastAsia="ru-RU"/>
        </w:rPr>
        <w:t xml:space="preserve"> </w:t>
      </w:r>
      <w:r w:rsidR="00E2080E" w:rsidRPr="00A25375">
        <w:rPr>
          <w:rFonts w:ascii="Times New Roman" w:eastAsia="Times New Roman" w:hAnsi="Times New Roman"/>
          <w:bCs/>
          <w:sz w:val="28"/>
          <w:szCs w:val="28"/>
          <w:lang w:eastAsia="ru-RU"/>
        </w:rPr>
        <w:t xml:space="preserve">поведения много, среди которых </w:t>
      </w:r>
      <w:r w:rsidRPr="00A25375">
        <w:rPr>
          <w:rFonts w:ascii="Times New Roman" w:eastAsia="Times New Roman" w:hAnsi="Times New Roman"/>
          <w:bCs/>
          <w:sz w:val="28"/>
          <w:szCs w:val="28"/>
          <w:lang w:eastAsia="ru-RU"/>
        </w:rPr>
        <w:t>развод родителей, их занятость своими личными переживаниями, смерть любимого человека, рождение нового ребёнка и переключение на него внимания родителей, различные формы насилия над ребёнком в семье и др. Значительное влияние на ребёнка группы риска может оказать соц</w:t>
      </w:r>
      <w:r w:rsidR="00794244">
        <w:rPr>
          <w:rFonts w:ascii="Times New Roman" w:eastAsia="Times New Roman" w:hAnsi="Times New Roman"/>
          <w:bCs/>
          <w:sz w:val="28"/>
          <w:szCs w:val="28"/>
          <w:lang w:eastAsia="ru-RU"/>
        </w:rPr>
        <w:t xml:space="preserve">иальный </w:t>
      </w:r>
      <w:r w:rsidRPr="00A25375">
        <w:rPr>
          <w:rFonts w:ascii="Times New Roman" w:eastAsia="Times New Roman" w:hAnsi="Times New Roman"/>
          <w:bCs/>
          <w:sz w:val="28"/>
          <w:szCs w:val="28"/>
          <w:lang w:eastAsia="ru-RU"/>
        </w:rPr>
        <w:t>педагог.</w:t>
      </w:r>
    </w:p>
    <w:p w14:paraId="69C00BE8" w14:textId="77777777" w:rsidR="00794244" w:rsidRDefault="0063344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shd w:val="clear" w:color="auto" w:fill="FFFFFF"/>
          <w:lang w:eastAsia="ru-RU"/>
        </w:rPr>
        <w:t xml:space="preserve">   В общих чертах </w:t>
      </w:r>
      <w:r w:rsidRPr="00A25375">
        <w:rPr>
          <w:rFonts w:ascii="Times New Roman" w:eastAsia="Times New Roman" w:hAnsi="Times New Roman"/>
          <w:b/>
          <w:sz w:val="28"/>
          <w:szCs w:val="28"/>
          <w:shd w:val="clear" w:color="auto" w:fill="FFFFFF"/>
          <w:lang w:eastAsia="ru-RU"/>
        </w:rPr>
        <w:t>принципы работы социального педагога</w:t>
      </w:r>
      <w:r w:rsidRPr="00A25375">
        <w:rPr>
          <w:rFonts w:ascii="Times New Roman" w:eastAsia="Times New Roman" w:hAnsi="Times New Roman"/>
          <w:sz w:val="28"/>
          <w:szCs w:val="28"/>
          <w:shd w:val="clear" w:color="auto" w:fill="FFFFFF"/>
          <w:lang w:eastAsia="ru-RU"/>
        </w:rPr>
        <w:t xml:space="preserve"> с детьми группы риска формулируются следующим образом:</w:t>
      </w:r>
    </w:p>
    <w:p w14:paraId="1A407713" w14:textId="3DEE5A5F" w:rsidR="00794244" w:rsidRPr="00794244" w:rsidRDefault="00794244" w:rsidP="00AC6997">
      <w:pPr>
        <w:pStyle w:val="a5"/>
        <w:numPr>
          <w:ilvl w:val="0"/>
          <w:numId w:val="28"/>
        </w:numPr>
        <w:shd w:val="clear" w:color="auto" w:fill="FFFFFF"/>
        <w:spacing w:after="0" w:line="240" w:lineRule="auto"/>
        <w:ind w:left="709" w:hanging="425"/>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с</w:t>
      </w:r>
      <w:r w:rsidR="00633447" w:rsidRPr="00794244">
        <w:rPr>
          <w:rFonts w:ascii="Times New Roman" w:eastAsia="Times New Roman" w:hAnsi="Times New Roman"/>
          <w:sz w:val="28"/>
          <w:szCs w:val="28"/>
          <w:shd w:val="clear" w:color="auto" w:fill="FFFFFF"/>
          <w:lang w:eastAsia="ru-RU"/>
        </w:rPr>
        <w:t>оздание атмосферы доверительности отношений «социальный педагог - ребенок»;</w:t>
      </w:r>
    </w:p>
    <w:p w14:paraId="6B5787A9" w14:textId="370E3EE7" w:rsidR="00794244" w:rsidRPr="00794244" w:rsidRDefault="00794244" w:rsidP="00AC6997">
      <w:pPr>
        <w:pStyle w:val="a5"/>
        <w:numPr>
          <w:ilvl w:val="0"/>
          <w:numId w:val="28"/>
        </w:numPr>
        <w:shd w:val="clear" w:color="auto" w:fill="FFFFFF"/>
        <w:spacing w:after="0" w:line="240" w:lineRule="auto"/>
        <w:ind w:left="709" w:hanging="425"/>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п</w:t>
      </w:r>
      <w:r w:rsidR="00633447" w:rsidRPr="00794244">
        <w:rPr>
          <w:rFonts w:ascii="Times New Roman" w:eastAsia="Times New Roman" w:hAnsi="Times New Roman"/>
          <w:sz w:val="28"/>
          <w:szCs w:val="28"/>
          <w:shd w:val="clear" w:color="auto" w:fill="FFFFFF"/>
          <w:lang w:eastAsia="ru-RU"/>
        </w:rPr>
        <w:t>одключение к процессу реабилитации ребенка всех субъектов государственной системы социальной поддержки и защиты детства (органы социальной защиты населения, образования, охраны общественного порядка, здравоохранения);</w:t>
      </w:r>
    </w:p>
    <w:p w14:paraId="6F59EF58" w14:textId="77777777" w:rsidR="00794244" w:rsidRPr="00794244" w:rsidRDefault="00794244" w:rsidP="00AC6997">
      <w:pPr>
        <w:pStyle w:val="a5"/>
        <w:numPr>
          <w:ilvl w:val="0"/>
          <w:numId w:val="28"/>
        </w:numPr>
        <w:shd w:val="clear" w:color="auto" w:fill="FFFFFF"/>
        <w:spacing w:after="0" w:line="240" w:lineRule="auto"/>
        <w:ind w:left="709" w:hanging="425"/>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т</w:t>
      </w:r>
      <w:r w:rsidR="00633447" w:rsidRPr="00794244">
        <w:rPr>
          <w:rFonts w:ascii="Times New Roman" w:eastAsia="Times New Roman" w:hAnsi="Times New Roman"/>
          <w:sz w:val="28"/>
          <w:szCs w:val="28"/>
          <w:shd w:val="clear" w:color="auto" w:fill="FFFFFF"/>
          <w:lang w:eastAsia="ru-RU"/>
        </w:rPr>
        <w:t>есное взаимодействие с семьей ребенка</w:t>
      </w:r>
      <w:r w:rsidRPr="00794244">
        <w:rPr>
          <w:rFonts w:ascii="Times New Roman" w:eastAsia="Times New Roman" w:hAnsi="Times New Roman"/>
          <w:sz w:val="28"/>
          <w:szCs w:val="28"/>
          <w:shd w:val="clear" w:color="auto" w:fill="FFFFFF"/>
          <w:lang w:eastAsia="ru-RU"/>
        </w:rPr>
        <w:t xml:space="preserve"> и </w:t>
      </w:r>
      <w:r w:rsidR="00633447" w:rsidRPr="00794244">
        <w:rPr>
          <w:rFonts w:ascii="Times New Roman" w:eastAsia="Times New Roman" w:hAnsi="Times New Roman"/>
          <w:sz w:val="28"/>
          <w:szCs w:val="28"/>
          <w:shd w:val="clear" w:color="auto" w:fill="FFFFFF"/>
          <w:lang w:eastAsia="ru-RU"/>
        </w:rPr>
        <w:t xml:space="preserve"> с классным руководителем</w:t>
      </w:r>
      <w:r>
        <w:rPr>
          <w:rFonts w:ascii="Times New Roman" w:eastAsia="Times New Roman" w:hAnsi="Times New Roman"/>
          <w:sz w:val="28"/>
          <w:szCs w:val="28"/>
          <w:shd w:val="clear" w:color="auto" w:fill="FFFFFF"/>
          <w:lang w:eastAsia="ru-RU"/>
        </w:rPr>
        <w:t>.</w:t>
      </w:r>
    </w:p>
    <w:p w14:paraId="6EC9E3AE" w14:textId="77777777" w:rsidR="009262EF" w:rsidRDefault="00633447" w:rsidP="00794244">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794244">
        <w:rPr>
          <w:rFonts w:ascii="Times New Roman" w:eastAsia="Times New Roman" w:hAnsi="Times New Roman"/>
          <w:sz w:val="28"/>
          <w:szCs w:val="28"/>
          <w:shd w:val="clear" w:color="auto" w:fill="FFFFFF"/>
          <w:lang w:eastAsia="ru-RU"/>
        </w:rPr>
        <w:t xml:space="preserve">Формированию отклоняющегося поведения ребенка в значительной мере способствуют различные стрессовые ситуации в его жизни. </w:t>
      </w:r>
    </w:p>
    <w:p w14:paraId="2859A065" w14:textId="5E61F391" w:rsidR="00124FAF" w:rsidRDefault="00633447" w:rsidP="00794244">
      <w:pPr>
        <w:shd w:val="clear" w:color="auto" w:fill="FFFFFF"/>
        <w:spacing w:after="0" w:line="240" w:lineRule="auto"/>
        <w:jc w:val="both"/>
        <w:rPr>
          <w:rFonts w:ascii="Times New Roman" w:eastAsia="Times New Roman" w:hAnsi="Times New Roman"/>
          <w:sz w:val="28"/>
          <w:szCs w:val="28"/>
          <w:lang w:eastAsia="ru-RU"/>
        </w:rPr>
      </w:pPr>
      <w:r w:rsidRPr="00794244">
        <w:rPr>
          <w:rFonts w:ascii="Times New Roman" w:eastAsia="Times New Roman" w:hAnsi="Times New Roman"/>
          <w:sz w:val="28"/>
          <w:szCs w:val="28"/>
          <w:shd w:val="clear" w:color="auto" w:fill="FFFFFF"/>
          <w:lang w:eastAsia="ru-RU"/>
        </w:rPr>
        <w:t>Это могут быть:</w:t>
      </w:r>
    </w:p>
    <w:p w14:paraId="31B790C1" w14:textId="77777777" w:rsidR="00124FAF" w:rsidRPr="00124FAF" w:rsidRDefault="00633447" w:rsidP="00AC6997">
      <w:pPr>
        <w:pStyle w:val="a5"/>
        <w:numPr>
          <w:ilvl w:val="0"/>
          <w:numId w:val="29"/>
        </w:numPr>
        <w:shd w:val="clear" w:color="auto" w:fill="FFFFFF"/>
        <w:spacing w:after="0" w:line="240" w:lineRule="auto"/>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развод родителей  и их занятость своими личными переживаниями: девиантное поведение как реакция на эмоциональное невнимание родителей;</w:t>
      </w:r>
      <w:r w:rsidRPr="00124FAF">
        <w:rPr>
          <w:rFonts w:ascii="Times New Roman" w:eastAsia="Times New Roman" w:hAnsi="Times New Roman"/>
          <w:sz w:val="28"/>
          <w:szCs w:val="28"/>
          <w:lang w:eastAsia="ru-RU"/>
        </w:rPr>
        <w:br/>
      </w:r>
      <w:r w:rsidRPr="00124FAF">
        <w:rPr>
          <w:rFonts w:ascii="Times New Roman" w:eastAsia="Times New Roman" w:hAnsi="Times New Roman"/>
          <w:sz w:val="28"/>
          <w:szCs w:val="28"/>
          <w:shd w:val="clear" w:color="auto" w:fill="FFFFFF"/>
          <w:lang w:eastAsia="ru-RU"/>
        </w:rPr>
        <w:t>смерть любимого человека: девиация как протест на потерю значимого лица;</w:t>
      </w:r>
    </w:p>
    <w:p w14:paraId="7B87B46B" w14:textId="77777777" w:rsidR="00124FAF" w:rsidRPr="00124FAF" w:rsidRDefault="00633447" w:rsidP="00AC6997">
      <w:pPr>
        <w:pStyle w:val="a5"/>
        <w:numPr>
          <w:ilvl w:val="0"/>
          <w:numId w:val="29"/>
        </w:numPr>
        <w:shd w:val="clear" w:color="auto" w:fill="FFFFFF"/>
        <w:spacing w:after="0" w:line="240" w:lineRule="auto"/>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рождение нового ребенка и переключение внимание родителей на малыша: девиация как ревность;</w:t>
      </w:r>
    </w:p>
    <w:p w14:paraId="68CB7341" w14:textId="77777777" w:rsidR="00124FAF" w:rsidRPr="00124FAF" w:rsidRDefault="00633447" w:rsidP="00AC6997">
      <w:pPr>
        <w:pStyle w:val="a5"/>
        <w:numPr>
          <w:ilvl w:val="0"/>
          <w:numId w:val="29"/>
        </w:numPr>
        <w:shd w:val="clear" w:color="auto" w:fill="FFFFFF"/>
        <w:spacing w:after="0" w:line="240" w:lineRule="auto"/>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различные формы насилия в семье (унижения, словесные оскорбления, пренебрежение к его потребностям): девиация как компенсаторный механизм, как ответная форма насилия;</w:t>
      </w:r>
    </w:p>
    <w:p w14:paraId="3A4246A7" w14:textId="0176DD41" w:rsidR="001F1805" w:rsidRPr="00124FAF" w:rsidRDefault="00633447" w:rsidP="00AC6997">
      <w:pPr>
        <w:pStyle w:val="a5"/>
        <w:numPr>
          <w:ilvl w:val="0"/>
          <w:numId w:val="29"/>
        </w:num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124FAF">
        <w:rPr>
          <w:rFonts w:ascii="Times New Roman" w:eastAsia="Times New Roman" w:hAnsi="Times New Roman"/>
          <w:sz w:val="28"/>
          <w:szCs w:val="28"/>
          <w:shd w:val="clear" w:color="auto" w:fill="FFFFFF"/>
          <w:lang w:eastAsia="ru-RU"/>
        </w:rPr>
        <w:t>ребенок - жертва сексуального насилия: этиология та же.</w:t>
      </w:r>
    </w:p>
    <w:p w14:paraId="2E019D2A" w14:textId="77777777" w:rsidR="00124FAF" w:rsidRPr="00124FAF" w:rsidRDefault="00124FAF" w:rsidP="00794244">
      <w:pPr>
        <w:shd w:val="clear" w:color="auto" w:fill="FFFFFF"/>
        <w:spacing w:after="0" w:line="240" w:lineRule="auto"/>
        <w:ind w:firstLine="709"/>
        <w:jc w:val="both"/>
        <w:rPr>
          <w:rFonts w:ascii="Times New Roman" w:eastAsia="Times New Roman" w:hAnsi="Times New Roman"/>
          <w:b/>
          <w:sz w:val="16"/>
          <w:szCs w:val="16"/>
          <w:shd w:val="clear" w:color="auto" w:fill="FFFFFF"/>
          <w:lang w:eastAsia="ru-RU"/>
        </w:rPr>
      </w:pPr>
    </w:p>
    <w:p w14:paraId="26AD99B2" w14:textId="7672D27B" w:rsidR="00124FAF" w:rsidRDefault="0063344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sz w:val="28"/>
          <w:szCs w:val="28"/>
          <w:shd w:val="clear" w:color="auto" w:fill="FFFFFF"/>
          <w:lang w:eastAsia="ru-RU"/>
        </w:rPr>
        <w:t>Отклоняющее поведение детей</w:t>
      </w:r>
      <w:r w:rsidRPr="00A25375">
        <w:rPr>
          <w:rFonts w:ascii="Times New Roman" w:eastAsia="Times New Roman" w:hAnsi="Times New Roman"/>
          <w:sz w:val="28"/>
          <w:szCs w:val="28"/>
          <w:shd w:val="clear" w:color="auto" w:fill="FFFFFF"/>
          <w:lang w:eastAsia="ru-RU"/>
        </w:rPr>
        <w:t xml:space="preserve"> группы риска может быть вызвано</w:t>
      </w:r>
      <w:r w:rsidR="00E2080E" w:rsidRPr="00A25375">
        <w:rPr>
          <w:rFonts w:ascii="Times New Roman" w:eastAsia="Times New Roman" w:hAnsi="Times New Roman"/>
          <w:sz w:val="28"/>
          <w:szCs w:val="28"/>
          <w:shd w:val="clear" w:color="auto" w:fill="FFFFFF"/>
          <w:lang w:eastAsia="ru-RU"/>
        </w:rPr>
        <w:t xml:space="preserve"> следующим</w:t>
      </w:r>
      <w:r w:rsidRPr="00A25375">
        <w:rPr>
          <w:rFonts w:ascii="Times New Roman" w:eastAsia="Times New Roman" w:hAnsi="Times New Roman"/>
          <w:sz w:val="28"/>
          <w:szCs w:val="28"/>
          <w:shd w:val="clear" w:color="auto" w:fill="FFFFFF"/>
          <w:lang w:eastAsia="ru-RU"/>
        </w:rPr>
        <w:t>:</w:t>
      </w:r>
    </w:p>
    <w:p w14:paraId="33637D59"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ограниченная духовная культура;</w:t>
      </w:r>
    </w:p>
    <w:p w14:paraId="258FB278"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обедненная досуговая среда;</w:t>
      </w:r>
    </w:p>
    <w:p w14:paraId="438A797C"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скука, неумение найти достойное занятие;</w:t>
      </w:r>
    </w:p>
    <w:p w14:paraId="7D9AD2CA"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низкая коммуникабельность, неспособность к конструктивному общению с другими детьми;</w:t>
      </w:r>
    </w:p>
    <w:p w14:paraId="52EA52C4"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lang w:eastAsia="ru-RU"/>
        </w:rPr>
      </w:pPr>
      <w:r w:rsidRPr="00124FAF">
        <w:rPr>
          <w:rFonts w:ascii="Times New Roman" w:eastAsia="Times New Roman" w:hAnsi="Times New Roman"/>
          <w:sz w:val="28"/>
          <w:szCs w:val="28"/>
          <w:shd w:val="clear" w:color="auto" w:fill="FFFFFF"/>
          <w:lang w:eastAsia="ru-RU"/>
        </w:rPr>
        <w:t>эмоциональная неразвитость;</w:t>
      </w:r>
    </w:p>
    <w:p w14:paraId="58D4BEA4"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sz w:val="28"/>
          <w:szCs w:val="28"/>
          <w:shd w:val="clear" w:color="auto" w:fill="FFFFFF"/>
          <w:lang w:eastAsia="ru-RU"/>
        </w:rPr>
      </w:pPr>
      <w:r w:rsidRPr="00124FAF">
        <w:rPr>
          <w:rFonts w:ascii="Times New Roman" w:eastAsia="Times New Roman" w:hAnsi="Times New Roman"/>
          <w:sz w:val="28"/>
          <w:szCs w:val="28"/>
          <w:shd w:val="clear" w:color="auto" w:fill="FFFFFF"/>
          <w:lang w:eastAsia="ru-RU"/>
        </w:rPr>
        <w:t>неумение использовать вербальную форму для доказательств своей правоты</w:t>
      </w:r>
      <w:r w:rsidR="00124FAF" w:rsidRPr="00124FAF">
        <w:rPr>
          <w:rFonts w:ascii="Times New Roman" w:eastAsia="Times New Roman" w:hAnsi="Times New Roman"/>
          <w:sz w:val="28"/>
          <w:szCs w:val="28"/>
          <w:shd w:val="clear" w:color="auto" w:fill="FFFFFF"/>
          <w:lang w:eastAsia="ru-RU"/>
        </w:rPr>
        <w:t>;</w:t>
      </w:r>
    </w:p>
    <w:p w14:paraId="2F1EEFB2" w14:textId="77777777" w:rsidR="00124FAF" w:rsidRPr="00124FAF" w:rsidRDefault="00633447" w:rsidP="00AC6997">
      <w:pPr>
        <w:pStyle w:val="a5"/>
        <w:numPr>
          <w:ilvl w:val="0"/>
          <w:numId w:val="30"/>
        </w:numPr>
        <w:shd w:val="clear" w:color="auto" w:fill="FFFFFF"/>
        <w:spacing w:after="0" w:line="240" w:lineRule="auto"/>
        <w:ind w:left="709" w:hanging="425"/>
        <w:jc w:val="both"/>
        <w:rPr>
          <w:rFonts w:ascii="Times New Roman" w:eastAsia="Times New Roman" w:hAnsi="Times New Roman"/>
          <w:b/>
          <w:bCs/>
          <w:sz w:val="28"/>
          <w:szCs w:val="28"/>
          <w:lang w:eastAsia="ru-RU"/>
        </w:rPr>
      </w:pPr>
      <w:r w:rsidRPr="00124FAF">
        <w:rPr>
          <w:rFonts w:ascii="Times New Roman" w:eastAsia="Times New Roman" w:hAnsi="Times New Roman"/>
          <w:sz w:val="28"/>
          <w:szCs w:val="28"/>
          <w:shd w:val="clear" w:color="auto" w:fill="FFFFFF"/>
          <w:lang w:eastAsia="ru-RU"/>
        </w:rPr>
        <w:t>непосредственный переход к агрессивным проявлениям в поведении.</w:t>
      </w:r>
    </w:p>
    <w:p w14:paraId="7E4C7236" w14:textId="66D90843" w:rsidR="00035760" w:rsidRPr="00124FAF" w:rsidRDefault="00E2080E" w:rsidP="00124FAF">
      <w:pPr>
        <w:shd w:val="clear" w:color="auto" w:fill="FFFFFF"/>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sz w:val="28"/>
          <w:szCs w:val="28"/>
          <w:shd w:val="clear" w:color="auto" w:fill="FFFFFF"/>
          <w:lang w:eastAsia="ru-RU"/>
        </w:rPr>
        <w:lastRenderedPageBreak/>
        <w:t>Работа социального педагога с ребенком основывается на принципах толерантности, эмпатии, гуманного подхода к детям - проявления внимательного и доброго отношения ко всем, доверия к каждому и соблюдения его интересов в любой ситуации.</w:t>
      </w:r>
      <w:r w:rsidRPr="00A25375">
        <w:rPr>
          <w:rFonts w:ascii="Times New Roman" w:eastAsia="Times New Roman" w:hAnsi="Times New Roman"/>
          <w:sz w:val="28"/>
          <w:szCs w:val="28"/>
          <w:shd w:val="clear" w:color="auto" w:fill="FFFFFF"/>
          <w:lang w:eastAsia="ru-RU"/>
        </w:rPr>
        <w:br/>
      </w:r>
    </w:p>
    <w:p w14:paraId="55C686D7"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sz w:val="28"/>
          <w:szCs w:val="28"/>
          <w:lang w:eastAsia="ru-RU"/>
        </w:rPr>
        <w:t xml:space="preserve">Профилактическая работа как социально-педагогическая технология </w:t>
      </w:r>
      <w:r w:rsidRPr="00A25375">
        <w:rPr>
          <w:rFonts w:ascii="Times New Roman" w:eastAsia="Times New Roman" w:hAnsi="Times New Roman"/>
          <w:sz w:val="28"/>
          <w:szCs w:val="28"/>
          <w:lang w:eastAsia="ru-RU"/>
        </w:rPr>
        <w:t>может быть реализована чаще всего социальным педагогом, который владеет функциональным алгоритмом и на основании этого алгоритма может оказать адресную помощь конкретному ребенку.</w:t>
      </w:r>
    </w:p>
    <w:p w14:paraId="3C2FBE72" w14:textId="654A80E2" w:rsidR="00035760" w:rsidRPr="00A25375" w:rsidRDefault="00124FAF" w:rsidP="0079424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Мы</w:t>
      </w:r>
      <w:r w:rsidR="00035760" w:rsidRPr="00A25375">
        <w:rPr>
          <w:rFonts w:ascii="Times New Roman" w:eastAsia="Times New Roman" w:hAnsi="Times New Roman"/>
          <w:sz w:val="28"/>
          <w:szCs w:val="28"/>
          <w:lang w:eastAsia="ru-RU"/>
        </w:rPr>
        <w:t xml:space="preserve"> придержива</w:t>
      </w:r>
      <w:r>
        <w:rPr>
          <w:rFonts w:ascii="Times New Roman" w:eastAsia="Times New Roman" w:hAnsi="Times New Roman"/>
          <w:sz w:val="28"/>
          <w:szCs w:val="28"/>
          <w:lang w:eastAsia="ru-RU"/>
        </w:rPr>
        <w:t>емся</w:t>
      </w:r>
      <w:r w:rsidR="00035760" w:rsidRPr="00A25375">
        <w:rPr>
          <w:rFonts w:ascii="Times New Roman" w:eastAsia="Times New Roman" w:hAnsi="Times New Roman"/>
          <w:sz w:val="28"/>
          <w:szCs w:val="28"/>
          <w:lang w:eastAsia="ru-RU"/>
        </w:rPr>
        <w:t xml:space="preserve"> следующего функционального алгоритма:</w:t>
      </w:r>
    </w:p>
    <w:p w14:paraId="0EA9FB2D"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i/>
          <w:iCs/>
          <w:sz w:val="28"/>
          <w:szCs w:val="28"/>
          <w:lang w:eastAsia="ru-RU"/>
        </w:rPr>
        <w:t>1. Выявление детей и подростков, находящихся в социально опасном положении</w:t>
      </w:r>
      <w:r w:rsidRPr="00A25375">
        <w:rPr>
          <w:rFonts w:ascii="Times New Roman" w:eastAsia="Times New Roman" w:hAnsi="Times New Roman"/>
          <w:sz w:val="28"/>
          <w:szCs w:val="28"/>
          <w:lang w:eastAsia="ru-RU"/>
        </w:rPr>
        <w:t> и формирование банка данных. Эта функция выделяется в профилактической деятельности, так как позволяет решить задачу по организации деятельности, в которой необходимо взаимодействие всего педагогического коллектива школы, различных структур, решающих проблемы несовершеннолетних и их семей.</w:t>
      </w:r>
    </w:p>
    <w:p w14:paraId="2A15A612"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 начале каждого учебного года в школе оформляются социальные паспорта всех классов, впоследствии составляется единый социальный паспорт школы. На основании данных социальных паспортов создается банк данных учащихся, оказавшихся в трудной жизненной ситуации, и семей, находящихся в социально-опасном положении, с целью последующей помощи им.</w:t>
      </w:r>
    </w:p>
    <w:p w14:paraId="1B90C746"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Создание банка данных осуществляется совместно с инспекторами ОДН, с представителями органов опеки и попечительства, здравоохранения и комиссиями по делам несовершеннолетних.</w:t>
      </w:r>
    </w:p>
    <w:p w14:paraId="1C398DE4"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Банк данных составляется в начале и корректируется в течение всего учебного года.</w:t>
      </w:r>
    </w:p>
    <w:p w14:paraId="670525EA" w14:textId="77777777" w:rsidR="00035760" w:rsidRPr="00124FAF" w:rsidRDefault="00035760" w:rsidP="00794244">
      <w:pPr>
        <w:shd w:val="clear" w:color="auto" w:fill="FFFFFF"/>
        <w:spacing w:after="0" w:line="240" w:lineRule="auto"/>
        <w:ind w:firstLine="709"/>
        <w:jc w:val="both"/>
        <w:rPr>
          <w:rFonts w:ascii="Times New Roman" w:eastAsia="Times New Roman" w:hAnsi="Times New Roman"/>
          <w:sz w:val="16"/>
          <w:szCs w:val="16"/>
          <w:lang w:eastAsia="ru-RU"/>
        </w:rPr>
      </w:pPr>
    </w:p>
    <w:p w14:paraId="4B8C63CA"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i/>
          <w:iCs/>
          <w:sz w:val="28"/>
          <w:szCs w:val="28"/>
          <w:lang w:eastAsia="ru-RU"/>
        </w:rPr>
        <w:t>2. Диагностика проблем личностного и социального развития детей и подростков, включенных в банк данных и попадающих в сферу деятельности системы профилактики. </w:t>
      </w:r>
      <w:r w:rsidRPr="00A25375">
        <w:rPr>
          <w:rFonts w:ascii="Times New Roman" w:eastAsia="Times New Roman" w:hAnsi="Times New Roman"/>
          <w:sz w:val="28"/>
          <w:szCs w:val="28"/>
          <w:lang w:eastAsia="ru-RU"/>
        </w:rPr>
        <w:t>В деятельности по профилактике правонарушений, особое внимание уделяется диагностической деятельности детей и подростков, находящихся в трудной жизненной ситуации</w:t>
      </w:r>
    </w:p>
    <w:p w14:paraId="63DD17CB"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Данная функция необходима для уточнения социально-психологических особенностей ребенка и параметров его проблемной ситуации. Тесное сотрудничество со школьным психологом благотворно влияет на результативность данной деятельности. Мы изучаем индивидуальные особенности ребенка и выявляем его интересы и потребности, трудности и проблемы, конфликтные ситуации, отклонения в поведении, определяем их причины, отслеживаем истоки возникновения конфликтных ситуаций; исследуем условия и особенности отношений с социумом, жизнедеятельности ребенка.</w:t>
      </w:r>
    </w:p>
    <w:p w14:paraId="33E6B7AA"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 помощью диагностических методик происходит</w:t>
      </w:r>
    </w:p>
    <w:p w14:paraId="3520C455"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выявление учащихся, склонных к нарушению дисциплины, антисоциальным нормам поведения, отстающих в учебе,</w:t>
      </w:r>
    </w:p>
    <w:p w14:paraId="4518C6F9"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lastRenderedPageBreak/>
        <w:t>определение причин отклонений в поведении нравственном развитии, а так же индивидуальных психологических особенностей личности у выявленных школьников,</w:t>
      </w:r>
    </w:p>
    <w:p w14:paraId="62960CFB"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положение ученика в классе, характер взаимоотношений с товарищами, причины отклонений в межличностных отношениях.</w:t>
      </w:r>
    </w:p>
    <w:p w14:paraId="317CE0D0"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изучение интересов, способностей и склонностей ученика,</w:t>
      </w:r>
    </w:p>
    <w:p w14:paraId="1EC9470F"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изучение контактов ребенка за пределами школы, их влияние на данного ученика,</w:t>
      </w:r>
    </w:p>
    <w:p w14:paraId="2AB7C678"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выявление уровня социального благополучия ребенка,</w:t>
      </w:r>
    </w:p>
    <w:p w14:paraId="6745B006" w14:textId="77777777" w:rsidR="00035760" w:rsidRPr="00A25375" w:rsidRDefault="00035760" w:rsidP="00AC6997">
      <w:pPr>
        <w:numPr>
          <w:ilvl w:val="0"/>
          <w:numId w:val="31"/>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выявление ситуаций жестокого обращения и пресечение насилия на начальном этапе</w:t>
      </w:r>
    </w:p>
    <w:p w14:paraId="777ECC7D"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Мой диагностический инструментарий как социального педагога включает в себя как социологические, так и психологические методики: метод наблюдения, беседа, анкетирование, тестирование, анализ документов и др.</w:t>
      </w:r>
    </w:p>
    <w:p w14:paraId="5677D058"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Правильное и полное изучение личности ребенка, его окружения, семьи помогает правильно и полно выполнить третью функцию алгоритма.</w:t>
      </w:r>
    </w:p>
    <w:p w14:paraId="4D80A067"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i/>
          <w:iCs/>
          <w:sz w:val="28"/>
          <w:szCs w:val="28"/>
          <w:lang w:eastAsia="ru-RU"/>
        </w:rPr>
        <w:t>3. Разработка плана педагогической коррекции личности, улучшения жизненной ситуации, изменение условий семейного воспитания.</w:t>
      </w:r>
      <w:r w:rsidRPr="00A25375">
        <w:rPr>
          <w:rFonts w:ascii="Times New Roman" w:eastAsia="Times New Roman" w:hAnsi="Times New Roman"/>
          <w:sz w:val="28"/>
          <w:szCs w:val="28"/>
          <w:lang w:eastAsia="ru-RU"/>
        </w:rPr>
        <w:t> По результатам диагностики мы определяем суть проблемы или совокупности проблем и, опираясь на банк технологических подходов, подбираем психолого-педагогические, социальные средства для эффективного разрешения данной проблемы.</w:t>
      </w:r>
    </w:p>
    <w:p w14:paraId="5A96607D" w14:textId="1098E3CA"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Планы разрабатываются для оказания своевременной социально-психолого-педагогической помощи и поддержки ребенку, находящемуся в социально опасном положении, они должны предусматривать вовлечение ребенка и его окружения в процесс преодоления проблемной ситуации, создание условий для освоения ребенком позитивного опыта разрешения проблем. В разработке индивидуального плана принимают участие социальный педагог, психологи, классные руководители, педагоги школы. В некоторых случаях план коррекции составляется на ПМП</w:t>
      </w:r>
      <w:r w:rsidR="00124FAF">
        <w:rPr>
          <w:rFonts w:ascii="Times New Roman" w:eastAsia="Times New Roman" w:hAnsi="Times New Roman"/>
          <w:sz w:val="28"/>
          <w:szCs w:val="28"/>
          <w:lang w:eastAsia="ru-RU"/>
        </w:rPr>
        <w:t>К</w:t>
      </w:r>
      <w:r w:rsidRPr="00A25375">
        <w:rPr>
          <w:rFonts w:ascii="Times New Roman" w:eastAsia="Times New Roman" w:hAnsi="Times New Roman"/>
          <w:sz w:val="28"/>
          <w:szCs w:val="28"/>
          <w:lang w:eastAsia="ru-RU"/>
        </w:rPr>
        <w:t xml:space="preserve"> школы.</w:t>
      </w:r>
    </w:p>
    <w:p w14:paraId="560089C7"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На каждого несовершеннолетнего, подростка, находящихся в социально опасном положении или семью составляется карта индивидуального сопровождения. В ней ведется учет сведений о проведенной работе.</w:t>
      </w:r>
    </w:p>
    <w:p w14:paraId="6DB2867C"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i/>
          <w:iCs/>
          <w:sz w:val="28"/>
          <w:szCs w:val="28"/>
          <w:lang w:eastAsia="ru-RU"/>
        </w:rPr>
        <w:t>4. Реализация индивидуального плана по улучшению жизненных ситуаций несовершеннолетних</w:t>
      </w:r>
      <w:r w:rsidRPr="00A25375">
        <w:rPr>
          <w:rFonts w:ascii="Times New Roman" w:eastAsia="Times New Roman" w:hAnsi="Times New Roman"/>
          <w:sz w:val="28"/>
          <w:szCs w:val="28"/>
          <w:lang w:eastAsia="ru-RU"/>
        </w:rPr>
        <w:t>. Данная функция защищает принципы индивидуального подхода в решении проблем детей.</w:t>
      </w:r>
    </w:p>
    <w:p w14:paraId="74DE322A"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Ведущими методами, которые включены в этот план являются: социальный патронат, беседы, консультирование, и т.д.</w:t>
      </w:r>
    </w:p>
    <w:p w14:paraId="0B375D7D"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 рамках индивидуальной профилактической работы происходит планирование деятельности по улучшению жизненных ситуаций несовершеннолетних, поэтому необходимо:</w:t>
      </w:r>
    </w:p>
    <w:p w14:paraId="660A2AFF"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распределение (сообразно целям и задачам деятельности) участия и ответственности всех привлеченных к реализации программы сторон </w:t>
      </w:r>
    </w:p>
    <w:p w14:paraId="2F206762"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lastRenderedPageBreak/>
        <w:t>определение цели педагогического воздействия, средства, исполнителей;</w:t>
      </w:r>
    </w:p>
    <w:p w14:paraId="092ADFEA"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способствование активизации и развитию личностных ресурсов ребенка и его семьи, формировать и поддерживать мотивацию на преодоление возникших трудностей;</w:t>
      </w:r>
    </w:p>
    <w:p w14:paraId="4CDCC828"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предупреждение отклонения в поведении обучающегося</w:t>
      </w:r>
    </w:p>
    <w:p w14:paraId="4CF7908E"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содействие в получении ребенком необходимых видов помощи и поддержке в разрешении трудной жизненной ситуации;</w:t>
      </w:r>
    </w:p>
    <w:p w14:paraId="50717240"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продумывание методов и форм работы с ребенком и его окружением по улучшению трудной жизненной ситуации;</w:t>
      </w:r>
    </w:p>
    <w:p w14:paraId="2B38D2D9"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осуществление представительства и защиты прав ребенка и семьи в учреждениях системы профилактики;</w:t>
      </w:r>
    </w:p>
    <w:p w14:paraId="3DFDA141"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продумывание вовлечения обучающихся в различные виды положительной социальной деятельности и обеспечение успеха в ней,</w:t>
      </w:r>
    </w:p>
    <w:p w14:paraId="46200CF6"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необходимо предусмотреть изменения характера личных отношений воспитанников со сверстниками и взрослыми;</w:t>
      </w:r>
    </w:p>
    <w:p w14:paraId="569E04BE" w14:textId="77777777" w:rsidR="00035760" w:rsidRPr="00A25375" w:rsidRDefault="00035760" w:rsidP="00AC6997">
      <w:pPr>
        <w:numPr>
          <w:ilvl w:val="0"/>
          <w:numId w:val="32"/>
        </w:numPr>
        <w:shd w:val="clear" w:color="auto" w:fill="FFFFFF"/>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способствование изменению условий семейного воспитания (исходя из возможностей школы), привлекая для этой цели службы и ведомства системы профилактики.</w:t>
      </w:r>
    </w:p>
    <w:p w14:paraId="0728E2E4"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Основным критерием оценки эффективности индивидуальной профилактической работы является улучшение положения и качества жизни ребенка, устранение источников неблагополучия, расширение возможной защиты права ребенка на достойную жизнь, здоровье, образование и реализация его способностей.</w:t>
      </w:r>
    </w:p>
    <w:p w14:paraId="4694ED97" w14:textId="77777777" w:rsidR="00035760" w:rsidRPr="00A25375" w:rsidRDefault="00035760"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Профилактическая работа школы направлена также на создание благоприятного психологического климата между всеми участниками образовательного процесса, актуализацию мотивационной сферы учеников – важного условия на формирования установок на здоровый образ жизни, предупреждения противоправных поступков.</w:t>
      </w:r>
    </w:p>
    <w:p w14:paraId="5A6B8C80" w14:textId="77777777" w:rsidR="006C249D" w:rsidRPr="00A25375" w:rsidRDefault="006C249D" w:rsidP="00794244">
      <w:pPr>
        <w:spacing w:after="0" w:line="240" w:lineRule="auto"/>
        <w:ind w:firstLine="709"/>
        <w:jc w:val="both"/>
        <w:rPr>
          <w:rFonts w:ascii="Times New Roman" w:eastAsia="Times New Roman" w:hAnsi="Times New Roman"/>
          <w:bCs/>
          <w:sz w:val="28"/>
          <w:szCs w:val="28"/>
          <w:lang w:eastAsia="ru-RU"/>
        </w:rPr>
      </w:pPr>
    </w:p>
    <w:p w14:paraId="6AF9F1C0" w14:textId="77777777" w:rsidR="006C249D" w:rsidRPr="00A25375" w:rsidRDefault="006C249D"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r w:rsidRPr="00A25375">
        <w:rPr>
          <w:rFonts w:ascii="Times New Roman" w:eastAsia="Times New Roman" w:hAnsi="Times New Roman"/>
          <w:bCs/>
          <w:sz w:val="28"/>
          <w:szCs w:val="28"/>
          <w:lang w:eastAsia="ru-RU"/>
        </w:rPr>
        <w:t>Значительное место в деятельности социального педагога  с детьми «группы риска» занимает</w:t>
      </w:r>
      <w:r w:rsidRPr="00A25375">
        <w:rPr>
          <w:rFonts w:ascii="Times New Roman" w:eastAsia="Times New Roman" w:hAnsi="Times New Roman"/>
          <w:b/>
          <w:bCs/>
          <w:sz w:val="28"/>
          <w:szCs w:val="28"/>
          <w:lang w:eastAsia="ru-RU"/>
        </w:rPr>
        <w:t xml:space="preserve"> образовательно-профилактическая деятельность. </w:t>
      </w:r>
      <w:r w:rsidRPr="00A25375">
        <w:rPr>
          <w:rFonts w:ascii="Times New Roman" w:eastAsia="Times New Roman" w:hAnsi="Times New Roman"/>
          <w:bCs/>
          <w:sz w:val="28"/>
          <w:szCs w:val="28"/>
          <w:lang w:eastAsia="ru-RU"/>
        </w:rPr>
        <w:t>Формами такой работы могут быть индивидуальные профилактические беседы, индивидуальное консультирование по вопросам самоопределения ребёнка и выбора дальнейшего пути. Образовательно-профилактическая деятельность включает в себя и организацию для детей занятий по интересам (через дополнительную систему образования, внешкольные учреждения, кружковую работу и т.д.).</w:t>
      </w:r>
    </w:p>
    <w:p w14:paraId="11BC3822" w14:textId="77777777" w:rsidR="00E2080E" w:rsidRPr="00A25375" w:rsidRDefault="00E2080E"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p>
    <w:p w14:paraId="7CC21AAF" w14:textId="77777777" w:rsidR="006C249D" w:rsidRPr="00A25375" w:rsidRDefault="006C249D"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r w:rsidRPr="00A25375">
        <w:rPr>
          <w:rFonts w:ascii="Times New Roman" w:eastAsia="Times New Roman" w:hAnsi="Times New Roman"/>
          <w:bCs/>
          <w:sz w:val="28"/>
          <w:szCs w:val="28"/>
          <w:lang w:eastAsia="ru-RU"/>
        </w:rPr>
        <w:t>Одно из необходимых направлений работы социального работника с детьми «группы риска» -</w:t>
      </w:r>
      <w:r w:rsidRPr="00A25375">
        <w:rPr>
          <w:rFonts w:ascii="Times New Roman" w:eastAsia="Times New Roman" w:hAnsi="Times New Roman"/>
          <w:b/>
          <w:bCs/>
          <w:sz w:val="28"/>
          <w:szCs w:val="28"/>
          <w:lang w:eastAsia="ru-RU"/>
        </w:rPr>
        <w:t xml:space="preserve"> это тесный контакт с родителями. </w:t>
      </w:r>
      <w:r w:rsidRPr="00A25375">
        <w:rPr>
          <w:rFonts w:ascii="Times New Roman" w:eastAsia="Times New Roman" w:hAnsi="Times New Roman"/>
          <w:bCs/>
          <w:sz w:val="28"/>
          <w:szCs w:val="28"/>
          <w:lang w:eastAsia="ru-RU"/>
        </w:rPr>
        <w:t xml:space="preserve">В такой деятельности необходимо проявить максимум терпимости к образу жизни семьи ребёнка и воспитательным издержкам. Социальный педагог должен оказывать конструктивную помощь, а не противодействовать и критиковать. Ему следует принять как данность сложившиеся в этой семье ролевые </w:t>
      </w:r>
      <w:r w:rsidRPr="00A25375">
        <w:rPr>
          <w:rFonts w:ascii="Times New Roman" w:eastAsia="Times New Roman" w:hAnsi="Times New Roman"/>
          <w:bCs/>
          <w:sz w:val="28"/>
          <w:szCs w:val="28"/>
          <w:lang w:eastAsia="ru-RU"/>
        </w:rPr>
        <w:lastRenderedPageBreak/>
        <w:t>отношения и границы между поколениями. Очень продуктивным и желательным представляется вовлечение в процесс совместной деятельности и реабилитации ребёнка всей семьи в её самом расширенном составе, включая бабушек и дедушек, а также других родственников, контактирующих с ребёнком и его семьёй.</w:t>
      </w:r>
    </w:p>
    <w:p w14:paraId="3D869D77" w14:textId="77777777" w:rsidR="006C249D" w:rsidRPr="00A25375" w:rsidRDefault="006C249D" w:rsidP="00794244">
      <w:pPr>
        <w:shd w:val="clear" w:color="auto" w:fill="FFFFFF"/>
        <w:spacing w:after="0" w:line="240" w:lineRule="auto"/>
        <w:ind w:firstLine="709"/>
        <w:jc w:val="both"/>
        <w:outlineLvl w:val="1"/>
        <w:rPr>
          <w:rFonts w:ascii="Times New Roman" w:eastAsia="Times New Roman" w:hAnsi="Times New Roman"/>
          <w:b/>
          <w:bCs/>
          <w:sz w:val="28"/>
          <w:szCs w:val="28"/>
          <w:lang w:eastAsia="ru-RU"/>
        </w:rPr>
      </w:pPr>
      <w:r w:rsidRPr="00A25375">
        <w:rPr>
          <w:rFonts w:ascii="Times New Roman" w:eastAsia="Times New Roman" w:hAnsi="Times New Roman"/>
          <w:sz w:val="28"/>
          <w:szCs w:val="28"/>
          <w:shd w:val="clear" w:color="auto" w:fill="FFFFFF"/>
          <w:lang w:eastAsia="ru-RU"/>
        </w:rPr>
        <w:t>Доверительность отношений педагога с ребенком, как и его работа с семьей в целом, предполагает соблюдение конфиденциальности при получении информации о семье.</w:t>
      </w:r>
    </w:p>
    <w:p w14:paraId="7053BBAA"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Общие правила при работе с детьми "группы риска"</w:t>
      </w:r>
    </w:p>
    <w:p w14:paraId="57535601"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Выделим несколько общих правил, которые необходимо соблюдать в работе с детьми "группы риска".</w:t>
      </w:r>
    </w:p>
    <w:p w14:paraId="331737E9"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Во-первых,</w:t>
      </w:r>
      <w:r w:rsidRPr="00A25375">
        <w:rPr>
          <w:rFonts w:ascii="Times New Roman" w:eastAsia="Times New Roman" w:hAnsi="Times New Roman"/>
          <w:sz w:val="28"/>
          <w:szCs w:val="28"/>
          <w:lang w:eastAsia="ru-RU"/>
        </w:rPr>
        <w:t> ответственность педагога в решении этой проблемы особенно велика, поскольку от правильности и точности выводов во многом зависит судьба ученика. Любая догадка (например, о необходимости обращения к другим специалистам за помощью) должна быть тщательно проверена в диагностической работе.</w:t>
      </w:r>
    </w:p>
    <w:p w14:paraId="1CC8AD6E"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Во-вторых,</w:t>
      </w:r>
      <w:r w:rsidRPr="00A25375">
        <w:rPr>
          <w:rFonts w:ascii="Times New Roman" w:eastAsia="Times New Roman" w:hAnsi="Times New Roman"/>
          <w:sz w:val="28"/>
          <w:szCs w:val="28"/>
          <w:lang w:eastAsia="ru-RU"/>
        </w:rPr>
        <w:t> необходима особая осторожность в тех случаях, когда требуется рассказать другим людям о проблемах ребенка. При этом следует отказаться от клинико-психологической терминологии и использовать лишь обыденно-житейскую лексику. Необходимо давать родителям и другим учителям ясные и точные рекомендации, как помочь ребенку, испытывающему трудности.</w:t>
      </w:r>
    </w:p>
    <w:p w14:paraId="59B208E3"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В-третьих,</w:t>
      </w:r>
      <w:r w:rsidRPr="00A25375">
        <w:rPr>
          <w:rFonts w:ascii="Times New Roman" w:eastAsia="Times New Roman" w:hAnsi="Times New Roman"/>
          <w:sz w:val="28"/>
          <w:szCs w:val="28"/>
          <w:lang w:eastAsia="ru-RU"/>
        </w:rPr>
        <w:t> следует обращать внимание на особенности семейной ситуации. Работа с семьей ребенка "группы риска" оказывается зачастую более важным средством психопрофилактики, чем работа с группой учеников и с учителями. Соблюдение этих условий дает возможность помочь ребенку, создать условия для компенсации трудностей. </w:t>
      </w:r>
    </w:p>
    <w:p w14:paraId="1E0BC196" w14:textId="77777777" w:rsidR="00633447" w:rsidRPr="00A25375" w:rsidRDefault="00633447"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r w:rsidRPr="00A25375">
        <w:rPr>
          <w:rFonts w:ascii="Times New Roman" w:eastAsia="Times New Roman" w:hAnsi="Times New Roman"/>
          <w:b/>
          <w:bCs/>
          <w:sz w:val="28"/>
          <w:szCs w:val="28"/>
          <w:lang w:eastAsia="ru-RU"/>
        </w:rPr>
        <w:t>    </w:t>
      </w:r>
      <w:r w:rsidRPr="00A25375">
        <w:rPr>
          <w:rFonts w:ascii="Times New Roman" w:eastAsia="Times New Roman" w:hAnsi="Times New Roman"/>
          <w:bCs/>
          <w:sz w:val="28"/>
          <w:szCs w:val="28"/>
          <w:lang w:eastAsia="ru-RU"/>
        </w:rPr>
        <w:t>Социальная работа с детьми «группы риска» должна носить</w:t>
      </w:r>
      <w:r w:rsidRPr="00A25375">
        <w:rPr>
          <w:rFonts w:ascii="Times New Roman" w:eastAsia="Times New Roman" w:hAnsi="Times New Roman"/>
          <w:b/>
          <w:bCs/>
          <w:sz w:val="28"/>
          <w:szCs w:val="28"/>
          <w:lang w:eastAsia="ru-RU"/>
        </w:rPr>
        <w:t xml:space="preserve"> комплексный характер. </w:t>
      </w:r>
      <w:r w:rsidRPr="00A25375">
        <w:rPr>
          <w:rFonts w:ascii="Times New Roman" w:eastAsia="Times New Roman" w:hAnsi="Times New Roman"/>
          <w:bCs/>
          <w:sz w:val="28"/>
          <w:szCs w:val="28"/>
          <w:lang w:eastAsia="ru-RU"/>
        </w:rPr>
        <w:t>Она должна разворачиваться во всех формах социальной, педагогической и психологической помощи. В деятельности социального работника с детьми «группы риска» можно выделить несколько основных направлений: - это диагностическая деятельность, аналитическая, коррекционная работа, образовательно-профилактическая деятельность и работа с семьёй ребёнка.</w:t>
      </w:r>
    </w:p>
    <w:p w14:paraId="440E5828" w14:textId="77777777" w:rsidR="00633447" w:rsidRPr="00A25375" w:rsidRDefault="00633447" w:rsidP="00794244">
      <w:pPr>
        <w:shd w:val="clear" w:color="auto" w:fill="FFFFFF"/>
        <w:spacing w:after="0" w:line="240" w:lineRule="auto"/>
        <w:ind w:firstLine="709"/>
        <w:jc w:val="both"/>
        <w:outlineLvl w:val="1"/>
        <w:rPr>
          <w:rFonts w:ascii="Times New Roman" w:eastAsia="Times New Roman" w:hAnsi="Times New Roman"/>
          <w:b/>
          <w:bCs/>
          <w:sz w:val="28"/>
          <w:szCs w:val="28"/>
          <w:lang w:eastAsia="ru-RU"/>
        </w:rPr>
      </w:pPr>
    </w:p>
    <w:p w14:paraId="7558C700" w14:textId="77777777" w:rsidR="00633447" w:rsidRPr="00A25375" w:rsidRDefault="00633447" w:rsidP="00794244">
      <w:pPr>
        <w:shd w:val="clear" w:color="auto" w:fill="FFFFFF"/>
        <w:spacing w:after="0" w:line="240" w:lineRule="auto"/>
        <w:ind w:firstLine="709"/>
        <w:jc w:val="both"/>
        <w:outlineLvl w:val="1"/>
        <w:rPr>
          <w:rFonts w:ascii="Times New Roman" w:eastAsia="Times New Roman" w:hAnsi="Times New Roman"/>
          <w:bCs/>
          <w:sz w:val="28"/>
          <w:szCs w:val="28"/>
          <w:lang w:eastAsia="ru-RU"/>
        </w:rPr>
      </w:pPr>
      <w:r w:rsidRPr="00A25375">
        <w:rPr>
          <w:rFonts w:ascii="Times New Roman" w:eastAsia="Times New Roman" w:hAnsi="Times New Roman"/>
          <w:bCs/>
          <w:sz w:val="28"/>
          <w:szCs w:val="28"/>
          <w:lang w:eastAsia="ru-RU"/>
        </w:rPr>
        <w:t>Социальная работа с детьми в группе риска должна строиться с учётом причин дезадаптации и девиации, их психологических особенностей и основываться на уважении ребёнка, принятии его таким, какой он есть. Важнейшим условием успешности работы с детьми группы риска является включение таких детей в систему новых отношений, которые должны строиться на основе коллективной и общественно-полезной деятельности, а также при обязательной поддержке семьи.</w:t>
      </w:r>
    </w:p>
    <w:p w14:paraId="69D74E59" w14:textId="77777777" w:rsidR="00633447" w:rsidRPr="00A25375" w:rsidRDefault="00633447"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03E59636"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010E28E" w14:textId="77777777" w:rsidR="00124FAF" w:rsidRDefault="00124FAF" w:rsidP="009262EF">
      <w:pPr>
        <w:shd w:val="clear" w:color="auto" w:fill="FFFFFF"/>
        <w:spacing w:after="0" w:line="240" w:lineRule="auto"/>
        <w:jc w:val="both"/>
        <w:rPr>
          <w:rFonts w:ascii="Times New Roman" w:eastAsia="Times New Roman" w:hAnsi="Times New Roman"/>
          <w:b/>
          <w:bCs/>
          <w:sz w:val="28"/>
          <w:szCs w:val="28"/>
          <w:lang w:eastAsia="ru-RU"/>
        </w:rPr>
      </w:pPr>
    </w:p>
    <w:p w14:paraId="2DA695BC"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lastRenderedPageBreak/>
        <w:t>Направления социально-педагогической работы школы</w:t>
      </w:r>
    </w:p>
    <w:p w14:paraId="6ACB2975"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Цель социально-педагогической работы школы – решение проблем, преодоление трудностей и обеспечение условий для социального становления ребенка, оказавшегося в трудной жизненной ситуации, а также условий для создания благоприятной социальной среды.</w:t>
      </w:r>
    </w:p>
    <w:p w14:paraId="0F025762"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Социальная деятельность образовательного учреждения проводится по семи направлениям:</w:t>
      </w:r>
    </w:p>
    <w:p w14:paraId="67DEF10A"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1. Социальная диагностика.</w:t>
      </w:r>
      <w:r w:rsidRPr="00A25375">
        <w:rPr>
          <w:rFonts w:ascii="Times New Roman" w:eastAsia="Times New Roman" w:hAnsi="Times New Roman"/>
          <w:sz w:val="28"/>
          <w:szCs w:val="28"/>
          <w:lang w:eastAsia="ru-RU"/>
        </w:rPr>
        <w:t> Это направление предполагает особое внимание к многодетным и неблагополучным семьям, к семьям, где воспитываются дети-инвалиды, дети, находящиеся под опекой, к подросткам с отклоняющимся поведением и учащимся "группы риска". Для выявления данных категорий оформляются социальные паспорта классов и социальный паспорт школы. На их основе составляются списки многодетных семей, неблагополучных семей, списки семей и детей, оказавшихся в трудной жизненной ситуации.</w:t>
      </w:r>
    </w:p>
    <w:p w14:paraId="6ED1ED70"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2. Организационно-воспитательная деятельность.</w:t>
      </w:r>
      <w:r w:rsidRPr="00A25375">
        <w:rPr>
          <w:rFonts w:ascii="Times New Roman" w:eastAsia="Times New Roman" w:hAnsi="Times New Roman"/>
          <w:sz w:val="28"/>
          <w:szCs w:val="28"/>
          <w:lang w:eastAsia="ru-RU"/>
        </w:rPr>
        <w:t> Осуществляется в тесном контакте с заместителями директора по воспитательной работе, дополнительному образованию, классными руководителями, учителями дополнительного образования. В работе с учащимися социально незащищенных категорий и "группы риска" большое место отведено контролю внеучебной деятельности несовершеннолетних, т. к. чаще всего именно отсутствие четкого контроля со стороны родителей является причиной неуспеваемости, плохого поведения учащихся, провоцирует их на совершение противоправных действий.</w:t>
      </w:r>
    </w:p>
    <w:p w14:paraId="068ED59B"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3. Коррекционная работа.</w:t>
      </w:r>
      <w:r w:rsidRPr="00A25375">
        <w:rPr>
          <w:rFonts w:ascii="Times New Roman" w:eastAsia="Times New Roman" w:hAnsi="Times New Roman"/>
          <w:sz w:val="28"/>
          <w:szCs w:val="28"/>
          <w:lang w:eastAsia="ru-RU"/>
        </w:rPr>
        <w:t> Проводится диагностическая работа, направленная на изучение социально-психологического климата в классе, межличностных отношений и социального статуса каждого ученика. В 1, 5 и 8-х классах организуется работа по адаптации учащихся к новой учебной обстановке. В 8–11-х классах – тестирование, направленное на выявление сферы профессиональных интересов учащихся. Проводятся групповые занятия и индивидуальные консультации с ребятами "группы риска" и имеющими проблемы в адаптации. Также важна работа с семьей. Основная задача – привлечь внимание родителей к занятиям учащихся "группы риска", стимулировать их интерес к школьной жизни, сделать их участниками различных мероприятий.</w:t>
      </w:r>
    </w:p>
    <w:p w14:paraId="30A54EC9"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4. Просветительская работа.</w:t>
      </w:r>
      <w:r w:rsidRPr="00A25375">
        <w:rPr>
          <w:rFonts w:ascii="Times New Roman" w:eastAsia="Times New Roman" w:hAnsi="Times New Roman"/>
          <w:sz w:val="28"/>
          <w:szCs w:val="28"/>
          <w:lang w:eastAsia="ru-RU"/>
        </w:rPr>
        <w:t> К этому направлению относятся: организация и проведение профилактических бесед, лекций, тематических классных часов, экскурсий, встреч с интересными людьми, проведение педагогических советов, семинаров, совещаний и участие в них. В просветительской работе акцент делается на профилактику правонарушений, бродяжничества, наркомании, безнадзорности среди учащихся.</w:t>
      </w:r>
    </w:p>
    <w:p w14:paraId="50CC46B1"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5. Работа с учащимися.</w:t>
      </w:r>
      <w:r w:rsidRPr="00A25375">
        <w:rPr>
          <w:rFonts w:ascii="Times New Roman" w:eastAsia="Times New Roman" w:hAnsi="Times New Roman"/>
          <w:sz w:val="28"/>
          <w:szCs w:val="28"/>
          <w:lang w:eastAsia="ru-RU"/>
        </w:rPr>
        <w:t> Выявляются несовершеннолетние, совершившие правонарушение или склонные к противоправным действиям. Проводится профилактическая работа, организуются индивидуальные беседы с ребятами "группы риска".</w:t>
      </w:r>
    </w:p>
    <w:p w14:paraId="47C0CDB1"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lastRenderedPageBreak/>
        <w:t>6. Работа с педагогическим коллективом.</w:t>
      </w:r>
      <w:r w:rsidRPr="00A25375">
        <w:rPr>
          <w:rFonts w:ascii="Times New Roman" w:eastAsia="Times New Roman" w:hAnsi="Times New Roman"/>
          <w:sz w:val="28"/>
          <w:szCs w:val="28"/>
          <w:lang w:eastAsia="ru-RU"/>
        </w:rPr>
        <w:t> Цель взаимодействия администрации и классного руководителя – совместное выявление причин возникающих у ребенка проблем, социально-педагогическая и психологическая коррекционная работа для оказания помощи и предупреждения возможных проблемных ситуаций.</w:t>
      </w:r>
    </w:p>
    <w:p w14:paraId="4A9FCD87" w14:textId="77777777" w:rsidR="00F935A7" w:rsidRPr="00A25375" w:rsidRDefault="00F935A7" w:rsidP="00794244">
      <w:pPr>
        <w:shd w:val="clear" w:color="auto" w:fill="FFFFFF"/>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7. Работа с родителями.</w:t>
      </w:r>
      <w:r w:rsidRPr="00A25375">
        <w:rPr>
          <w:rFonts w:ascii="Times New Roman" w:eastAsia="Times New Roman" w:hAnsi="Times New Roman"/>
          <w:sz w:val="28"/>
          <w:szCs w:val="28"/>
          <w:lang w:eastAsia="ru-RU"/>
        </w:rPr>
        <w:t> Ведется активная работа по выявлению семей, не занимающихся воспитанием своих детей, асоциальных семей и т. д. </w:t>
      </w:r>
    </w:p>
    <w:p w14:paraId="6F9C7FCB" w14:textId="77777777" w:rsidR="00F935A7" w:rsidRPr="00A25375" w:rsidRDefault="00F935A7" w:rsidP="00794244">
      <w:pPr>
        <w:spacing w:after="0" w:line="240" w:lineRule="auto"/>
        <w:ind w:firstLine="709"/>
        <w:jc w:val="both"/>
        <w:rPr>
          <w:rFonts w:ascii="Times New Roman" w:eastAsia="Times New Roman" w:hAnsi="Times New Roman"/>
          <w:b/>
          <w:bCs/>
          <w:sz w:val="28"/>
          <w:szCs w:val="28"/>
          <w:lang w:eastAsia="ru-RU"/>
        </w:rPr>
      </w:pPr>
    </w:p>
    <w:p w14:paraId="61DF8116"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56680A06"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0556AA2"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17E8BC9E"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5698C54D"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DD5F4E3"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5420811B"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E05BE13"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D59D3DE"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A21B3F4"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A017C58"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660C1A9A"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9656F97"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376F867"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6246DB2"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E911D2D"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20194D8C"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05C0B3A1"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CB7CAB4"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1E84377"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0671118A"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ABA7E6D"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1F90E448"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149258FA"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D6C38D9"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4BCDC85B"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08C17A3"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0973941F"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2061CD0"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2F8C3034"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0221029"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25D2C37F"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21A2A75F"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77FB9EE1"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0B0B26DC" w14:textId="77777777" w:rsidR="005D04A2" w:rsidRDefault="005D04A2"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32819567" w14:textId="77777777" w:rsidR="00F10F49" w:rsidRDefault="00F10F49" w:rsidP="00794244">
      <w:pPr>
        <w:shd w:val="clear" w:color="auto" w:fill="FFFFFF"/>
        <w:spacing w:after="0" w:line="240" w:lineRule="auto"/>
        <w:ind w:firstLine="709"/>
        <w:jc w:val="both"/>
        <w:rPr>
          <w:rFonts w:ascii="Times New Roman" w:eastAsia="Times New Roman" w:hAnsi="Times New Roman"/>
          <w:b/>
          <w:bCs/>
          <w:sz w:val="28"/>
          <w:szCs w:val="28"/>
          <w:lang w:eastAsia="ru-RU"/>
        </w:rPr>
      </w:pPr>
    </w:p>
    <w:p w14:paraId="5905791C" w14:textId="42041AB6" w:rsidR="00F10F49" w:rsidRDefault="00F935A7" w:rsidP="00F10F49">
      <w:pPr>
        <w:shd w:val="clear" w:color="auto" w:fill="FFFFFF"/>
        <w:spacing w:after="0" w:line="240" w:lineRule="auto"/>
        <w:ind w:firstLine="709"/>
        <w:jc w:val="center"/>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lastRenderedPageBreak/>
        <w:t>Алгоритм действий в отношении учащихся,</w:t>
      </w:r>
    </w:p>
    <w:p w14:paraId="45DE88FC" w14:textId="304D6FBA" w:rsidR="00F935A7" w:rsidRDefault="00F935A7" w:rsidP="00F10F49">
      <w:pPr>
        <w:shd w:val="clear" w:color="auto" w:fill="FFFFFF"/>
        <w:spacing w:after="0" w:line="240" w:lineRule="auto"/>
        <w:ind w:firstLine="709"/>
        <w:jc w:val="center"/>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пропускающих занятия по неуважительной причине</w:t>
      </w:r>
    </w:p>
    <w:p w14:paraId="25C40E36" w14:textId="77777777" w:rsidR="00F10F49" w:rsidRPr="00F10F49" w:rsidRDefault="00F10F49" w:rsidP="00F10F49">
      <w:pPr>
        <w:shd w:val="clear" w:color="auto" w:fill="FFFFFF"/>
        <w:spacing w:after="0" w:line="240" w:lineRule="auto"/>
        <w:ind w:firstLine="709"/>
        <w:jc w:val="center"/>
        <w:rPr>
          <w:rFonts w:ascii="Times New Roman" w:eastAsia="Times New Roman" w:hAnsi="Times New Roman"/>
          <w:sz w:val="16"/>
          <w:szCs w:val="16"/>
          <w:lang w:eastAsia="ru-RU"/>
        </w:rPr>
      </w:pPr>
    </w:p>
    <w:tbl>
      <w:tblPr>
        <w:tblW w:w="9540" w:type="dxa"/>
        <w:tblInd w:w="57" w:type="dxa"/>
        <w:shd w:val="clear" w:color="auto" w:fill="FFFFFF"/>
        <w:tblCellMar>
          <w:left w:w="0" w:type="dxa"/>
          <w:right w:w="0" w:type="dxa"/>
        </w:tblCellMar>
        <w:tblLook w:val="04A0" w:firstRow="1" w:lastRow="0" w:firstColumn="1" w:lastColumn="0" w:noHBand="0" w:noVBand="1"/>
      </w:tblPr>
      <w:tblGrid>
        <w:gridCol w:w="6541"/>
        <w:gridCol w:w="2999"/>
      </w:tblGrid>
      <w:tr w:rsidR="00035760" w:rsidRPr="00A25375" w14:paraId="077074C6" w14:textId="77777777" w:rsidTr="00E04D63">
        <w:trPr>
          <w:trHeight w:val="20"/>
        </w:trPr>
        <w:tc>
          <w:tcPr>
            <w:tcW w:w="654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539F4D5"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Направление деятельности</w:t>
            </w:r>
          </w:p>
        </w:tc>
        <w:tc>
          <w:tcPr>
            <w:tcW w:w="3000"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14:paraId="1B723538" w14:textId="77777777" w:rsidR="00F935A7" w:rsidRPr="00A25375" w:rsidRDefault="00F935A7" w:rsidP="00124FAF">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Ответственные лица</w:t>
            </w:r>
          </w:p>
        </w:tc>
      </w:tr>
      <w:tr w:rsidR="00035760" w:rsidRPr="00A25375" w14:paraId="42632B2A"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03C71BA"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1.Сбор информации об учащихся, отсутствующих в школе.</w:t>
            </w:r>
          </w:p>
          <w:p w14:paraId="29E39CFA"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Внесение записи в общешкольную тетрадь контроля посещаемости</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1C09E356" w14:textId="77777777" w:rsidR="00F935A7" w:rsidRPr="00A25375" w:rsidRDefault="00F935A7" w:rsidP="00124FAF">
            <w:pPr>
              <w:spacing w:after="0" w:line="240" w:lineRule="auto"/>
              <w:rPr>
                <w:rFonts w:ascii="Times New Roman" w:eastAsia="Times New Roman" w:hAnsi="Times New Roman"/>
                <w:sz w:val="28"/>
                <w:szCs w:val="28"/>
                <w:lang w:eastAsia="ru-RU"/>
              </w:rPr>
            </w:pPr>
            <w:r w:rsidRPr="00A25375">
              <w:rPr>
                <w:rFonts w:ascii="Times New Roman" w:eastAsia="Times New Roman" w:hAnsi="Times New Roman"/>
                <w:spacing w:val="1"/>
                <w:sz w:val="28"/>
                <w:szCs w:val="28"/>
                <w:lang w:eastAsia="ru-RU"/>
              </w:rPr>
              <w:t>Учителя-предметники (после 1-го урока), социальный педагог</w:t>
            </w:r>
          </w:p>
        </w:tc>
      </w:tr>
      <w:tr w:rsidR="00035760" w:rsidRPr="00A25375" w14:paraId="1DBC525D"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717BCAB0"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2. Установление причины неявки ученика на занятия:</w:t>
            </w:r>
          </w:p>
          <w:p w14:paraId="351BB960" w14:textId="77777777" w:rsidR="00F935A7" w:rsidRPr="00F10F49" w:rsidRDefault="00F935A7" w:rsidP="00AC6997">
            <w:pPr>
              <w:pStyle w:val="a5"/>
              <w:numPr>
                <w:ilvl w:val="0"/>
                <w:numId w:val="3"/>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беседа с одноклассниками;</w:t>
            </w:r>
          </w:p>
          <w:p w14:paraId="03A36009" w14:textId="77777777" w:rsidR="00F935A7" w:rsidRPr="00F10F49" w:rsidRDefault="00F935A7" w:rsidP="00AC6997">
            <w:pPr>
              <w:pStyle w:val="a5"/>
              <w:numPr>
                <w:ilvl w:val="0"/>
                <w:numId w:val="3"/>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разговор с родителями, посещение семьи</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2DA7E9AD" w14:textId="77777777" w:rsidR="00F935A7" w:rsidRPr="00A25375" w:rsidRDefault="00F935A7" w:rsidP="00124FAF">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Классный руководитель</w:t>
            </w:r>
          </w:p>
        </w:tc>
      </w:tr>
      <w:tr w:rsidR="00035760" w:rsidRPr="00A25375" w14:paraId="6386A33D"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5CB07C52"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3. Индивидуальная работа с ребенком по выявлению проблем в организации его жизнедеятельности:</w:t>
            </w:r>
          </w:p>
          <w:p w14:paraId="799E3B04" w14:textId="77777777" w:rsidR="00F935A7" w:rsidRPr="00F10F49" w:rsidRDefault="00F935A7" w:rsidP="00AC6997">
            <w:pPr>
              <w:pStyle w:val="a5"/>
              <w:numPr>
                <w:ilvl w:val="0"/>
                <w:numId w:val="2"/>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беседа;</w:t>
            </w:r>
          </w:p>
          <w:p w14:paraId="464AF181" w14:textId="77777777" w:rsidR="00F935A7" w:rsidRPr="00F10F49" w:rsidRDefault="00F935A7" w:rsidP="00AC6997">
            <w:pPr>
              <w:pStyle w:val="a5"/>
              <w:numPr>
                <w:ilvl w:val="0"/>
                <w:numId w:val="2"/>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тестирование;</w:t>
            </w:r>
          </w:p>
          <w:p w14:paraId="441FAED1" w14:textId="77777777" w:rsidR="00F935A7" w:rsidRPr="00F10F49" w:rsidRDefault="00F935A7" w:rsidP="00AC6997">
            <w:pPr>
              <w:pStyle w:val="a5"/>
              <w:numPr>
                <w:ilvl w:val="0"/>
                <w:numId w:val="2"/>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классификация проблем;</w:t>
            </w:r>
          </w:p>
          <w:p w14:paraId="0E82504F" w14:textId="77777777" w:rsidR="00F935A7" w:rsidRPr="00F10F49" w:rsidRDefault="00F935A7" w:rsidP="00AC6997">
            <w:pPr>
              <w:pStyle w:val="a5"/>
              <w:numPr>
                <w:ilvl w:val="0"/>
                <w:numId w:val="2"/>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рекомендации классному руководителю, самому учащемуся и его родителям</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384FAC02" w14:textId="570C294A" w:rsidR="00F935A7" w:rsidRPr="00A25375" w:rsidRDefault="00124FAF" w:rsidP="00124FA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Социальный педагог</w:t>
            </w:r>
          </w:p>
        </w:tc>
      </w:tr>
      <w:tr w:rsidR="00035760" w:rsidRPr="00A25375" w14:paraId="7BD4D7AF"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F31452F"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4. Организация деятельности по решению проблем ребенка:</w:t>
            </w:r>
          </w:p>
          <w:p w14:paraId="6037F6BC" w14:textId="77777777" w:rsidR="00F935A7" w:rsidRPr="00F10F49" w:rsidRDefault="00F935A7" w:rsidP="00AC6997">
            <w:pPr>
              <w:pStyle w:val="a5"/>
              <w:numPr>
                <w:ilvl w:val="0"/>
                <w:numId w:val="4"/>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установление доверительных отношений с родителями, ознакомление их с уставом школы, заключение договора между родителями и образовательным учреждением;</w:t>
            </w:r>
          </w:p>
          <w:p w14:paraId="5E018241" w14:textId="77777777" w:rsidR="00F935A7" w:rsidRPr="00F10F49" w:rsidRDefault="00F935A7" w:rsidP="00AC6997">
            <w:pPr>
              <w:pStyle w:val="a5"/>
              <w:numPr>
                <w:ilvl w:val="0"/>
                <w:numId w:val="4"/>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индивидуальная работа с учащимися (вовлечение во внеучебную деятельность, систему дополнительного образования);</w:t>
            </w:r>
          </w:p>
          <w:p w14:paraId="7AEEF065" w14:textId="77777777" w:rsidR="00F935A7" w:rsidRPr="00F10F49" w:rsidRDefault="00F935A7" w:rsidP="00AC6997">
            <w:pPr>
              <w:pStyle w:val="a5"/>
              <w:numPr>
                <w:ilvl w:val="0"/>
                <w:numId w:val="4"/>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постановка на внутришкольный учет, совместная деятельность с общественными организациями (родительский комитет, совет школы, совет профилактики, КДН и др.)</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03B8DA85" w14:textId="77777777" w:rsidR="00F10F49" w:rsidRDefault="00F935A7" w:rsidP="00F10F49">
            <w:pPr>
              <w:spacing w:after="0" w:line="240" w:lineRule="auto"/>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Заместитель директора </w:t>
            </w:r>
            <w:r w:rsidRPr="00A25375">
              <w:rPr>
                <w:rFonts w:ascii="Times New Roman" w:eastAsia="Times New Roman" w:hAnsi="Times New Roman"/>
                <w:sz w:val="28"/>
                <w:szCs w:val="28"/>
                <w:lang w:eastAsia="ru-RU"/>
              </w:rPr>
              <w:br/>
              <w:t>по воспитательной работе,</w:t>
            </w:r>
          </w:p>
          <w:p w14:paraId="59CFDB1B" w14:textId="77777777" w:rsidR="00F10F49" w:rsidRDefault="00F935A7" w:rsidP="00124FAF">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классный руководитель, </w:t>
            </w:r>
          </w:p>
          <w:p w14:paraId="1D1E79E0" w14:textId="496776FF" w:rsidR="00F935A7" w:rsidRPr="00A25375" w:rsidRDefault="00F935A7" w:rsidP="00124FAF">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педагоги дополнительного образования</w:t>
            </w:r>
            <w:r w:rsidR="00F10F49">
              <w:rPr>
                <w:rFonts w:ascii="Times New Roman" w:eastAsia="Times New Roman" w:hAnsi="Times New Roman"/>
                <w:sz w:val="28"/>
                <w:szCs w:val="28"/>
                <w:lang w:eastAsia="ru-RU"/>
              </w:rPr>
              <w:t>,</w:t>
            </w:r>
          </w:p>
          <w:p w14:paraId="3536367B" w14:textId="1F34B231" w:rsidR="00F935A7" w:rsidRPr="00A25375" w:rsidRDefault="00F10F49" w:rsidP="00124FA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F935A7" w:rsidRPr="00A25375">
              <w:rPr>
                <w:rFonts w:ascii="Times New Roman" w:eastAsia="Times New Roman" w:hAnsi="Times New Roman"/>
                <w:sz w:val="28"/>
                <w:szCs w:val="28"/>
                <w:lang w:eastAsia="ru-RU"/>
              </w:rPr>
              <w:t>оциальный педагог, классный руководитель</w:t>
            </w:r>
          </w:p>
        </w:tc>
      </w:tr>
      <w:tr w:rsidR="00035760" w:rsidRPr="00A25375" w14:paraId="74344DF9"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F634DF6" w14:textId="77777777"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5. Отслеживание результатов работы:</w:t>
            </w:r>
          </w:p>
          <w:p w14:paraId="0FB293BD" w14:textId="77777777" w:rsidR="00F935A7" w:rsidRPr="00F10F49" w:rsidRDefault="00F935A7" w:rsidP="00AC6997">
            <w:pPr>
              <w:pStyle w:val="a5"/>
              <w:numPr>
                <w:ilvl w:val="0"/>
                <w:numId w:val="5"/>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ведение документации (списки учащихся, индивидуальные карточки, социальный паспорт семьи, общешкольная тетрадь контроля посещаемости и др.);</w:t>
            </w:r>
          </w:p>
          <w:p w14:paraId="50DA6412" w14:textId="77777777" w:rsidR="00F935A7" w:rsidRPr="00F10F49" w:rsidRDefault="00F935A7" w:rsidP="00AC6997">
            <w:pPr>
              <w:pStyle w:val="a5"/>
              <w:numPr>
                <w:ilvl w:val="0"/>
                <w:numId w:val="5"/>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разработка локальных актов (правила поведения учащихся и др.);</w:t>
            </w:r>
          </w:p>
          <w:p w14:paraId="653DD908" w14:textId="77777777" w:rsidR="00F935A7" w:rsidRPr="00F10F49" w:rsidRDefault="00F935A7" w:rsidP="00AC6997">
            <w:pPr>
              <w:pStyle w:val="a5"/>
              <w:numPr>
                <w:ilvl w:val="0"/>
                <w:numId w:val="5"/>
              </w:numPr>
              <w:spacing w:after="0" w:line="240" w:lineRule="auto"/>
              <w:jc w:val="both"/>
              <w:rPr>
                <w:rFonts w:ascii="Times New Roman" w:eastAsia="Times New Roman" w:hAnsi="Times New Roman"/>
                <w:sz w:val="28"/>
                <w:szCs w:val="28"/>
                <w:lang w:eastAsia="ru-RU"/>
              </w:rPr>
            </w:pPr>
            <w:r w:rsidRPr="00F10F49">
              <w:rPr>
                <w:rFonts w:ascii="Times New Roman" w:eastAsia="Times New Roman" w:hAnsi="Times New Roman"/>
                <w:spacing w:val="-4"/>
                <w:sz w:val="28"/>
                <w:szCs w:val="28"/>
                <w:lang w:eastAsia="ru-RU"/>
              </w:rPr>
              <w:t>отчет ответственных лиц о проделанной работе и полученных результатах</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10BC0796" w14:textId="77777777" w:rsidR="00F935A7" w:rsidRPr="00A25375" w:rsidRDefault="00F935A7" w:rsidP="00124FAF">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Согласно функциональным обязанностям:</w:t>
            </w:r>
          </w:p>
          <w:p w14:paraId="187BCCC0" w14:textId="77777777" w:rsidR="00F935A7" w:rsidRPr="00F10F49" w:rsidRDefault="00F935A7" w:rsidP="00AC6997">
            <w:pPr>
              <w:pStyle w:val="a5"/>
              <w:numPr>
                <w:ilvl w:val="0"/>
                <w:numId w:val="6"/>
              </w:numPr>
              <w:spacing w:after="0" w:line="240" w:lineRule="auto"/>
              <w:ind w:left="347" w:hanging="283"/>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классный руководитель;</w:t>
            </w:r>
          </w:p>
          <w:p w14:paraId="606AB19F" w14:textId="6389FF1D" w:rsidR="00F935A7" w:rsidRPr="00F10F49" w:rsidRDefault="00F10F49" w:rsidP="00AC6997">
            <w:pPr>
              <w:pStyle w:val="a5"/>
              <w:numPr>
                <w:ilvl w:val="0"/>
                <w:numId w:val="6"/>
              </w:numPr>
              <w:spacing w:after="0" w:line="240" w:lineRule="auto"/>
              <w:ind w:left="347" w:hanging="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F935A7" w:rsidRPr="00F10F49">
              <w:rPr>
                <w:rFonts w:ascii="Times New Roman" w:eastAsia="Times New Roman" w:hAnsi="Times New Roman"/>
                <w:sz w:val="28"/>
                <w:szCs w:val="28"/>
                <w:lang w:eastAsia="ru-RU"/>
              </w:rPr>
              <w:t xml:space="preserve">аместитель директора по </w:t>
            </w:r>
            <w:r>
              <w:rPr>
                <w:rFonts w:ascii="Times New Roman" w:eastAsia="Times New Roman" w:hAnsi="Times New Roman"/>
                <w:sz w:val="28"/>
                <w:szCs w:val="28"/>
                <w:lang w:eastAsia="ru-RU"/>
              </w:rPr>
              <w:t>ВР</w:t>
            </w:r>
            <w:r w:rsidR="00F935A7" w:rsidRPr="00F10F49">
              <w:rPr>
                <w:rFonts w:ascii="Times New Roman" w:eastAsia="Times New Roman" w:hAnsi="Times New Roman"/>
                <w:sz w:val="28"/>
                <w:szCs w:val="28"/>
                <w:lang w:eastAsia="ru-RU"/>
              </w:rPr>
              <w:t>;</w:t>
            </w:r>
          </w:p>
          <w:p w14:paraId="782D12B9" w14:textId="77777777" w:rsidR="00F935A7" w:rsidRPr="00F10F49" w:rsidRDefault="00F935A7" w:rsidP="00AC6997">
            <w:pPr>
              <w:pStyle w:val="a5"/>
              <w:numPr>
                <w:ilvl w:val="0"/>
                <w:numId w:val="6"/>
              </w:numPr>
              <w:spacing w:after="0" w:line="240" w:lineRule="auto"/>
              <w:ind w:left="347" w:hanging="283"/>
              <w:jc w:val="both"/>
              <w:rPr>
                <w:rFonts w:ascii="Times New Roman" w:eastAsia="Times New Roman" w:hAnsi="Times New Roman"/>
                <w:sz w:val="28"/>
                <w:szCs w:val="28"/>
                <w:lang w:eastAsia="ru-RU"/>
              </w:rPr>
            </w:pPr>
            <w:r w:rsidRPr="00F10F49">
              <w:rPr>
                <w:rFonts w:ascii="Times New Roman" w:eastAsia="Times New Roman" w:hAnsi="Times New Roman"/>
                <w:sz w:val="28"/>
                <w:szCs w:val="28"/>
                <w:lang w:eastAsia="ru-RU"/>
              </w:rPr>
              <w:t>социальный педагог</w:t>
            </w:r>
          </w:p>
        </w:tc>
      </w:tr>
      <w:tr w:rsidR="00035760" w:rsidRPr="00A25375" w14:paraId="3C72A11D"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5A03296" w14:textId="400CF286" w:rsidR="00F935A7" w:rsidRPr="00A25375" w:rsidRDefault="00F935A7" w:rsidP="00F10F49">
            <w:pPr>
              <w:spacing w:after="0" w:line="240" w:lineRule="auto"/>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6. Система материального и морального стимулирования деятельности педагогических </w:t>
            </w:r>
            <w:r w:rsidRPr="00A25375">
              <w:rPr>
                <w:rFonts w:ascii="Times New Roman" w:eastAsia="Times New Roman" w:hAnsi="Times New Roman"/>
                <w:sz w:val="28"/>
                <w:szCs w:val="28"/>
                <w:lang w:eastAsia="ru-RU"/>
              </w:rPr>
              <w:lastRenderedPageBreak/>
              <w:t>кадров</w:t>
            </w:r>
            <w:r w:rsidR="00F10F49">
              <w:rPr>
                <w:rFonts w:ascii="Times New Roman" w:eastAsia="Times New Roman" w:hAnsi="Times New Roman"/>
                <w:sz w:val="28"/>
                <w:szCs w:val="28"/>
                <w:lang w:eastAsia="ru-RU"/>
              </w:rPr>
              <w:t>.</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3DC151F9" w14:textId="4BC0C33D"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lastRenderedPageBreak/>
              <w:t xml:space="preserve">Директор образовательного </w:t>
            </w:r>
            <w:r w:rsidRPr="00A25375">
              <w:rPr>
                <w:rFonts w:ascii="Times New Roman" w:eastAsia="Times New Roman" w:hAnsi="Times New Roman"/>
                <w:sz w:val="28"/>
                <w:szCs w:val="28"/>
                <w:lang w:eastAsia="ru-RU"/>
              </w:rPr>
              <w:lastRenderedPageBreak/>
              <w:t>учреждения</w:t>
            </w:r>
            <w:r w:rsidR="00F10F49">
              <w:rPr>
                <w:rFonts w:ascii="Times New Roman" w:eastAsia="Times New Roman" w:hAnsi="Times New Roman"/>
                <w:sz w:val="28"/>
                <w:szCs w:val="28"/>
                <w:lang w:eastAsia="ru-RU"/>
              </w:rPr>
              <w:t>.</w:t>
            </w:r>
          </w:p>
        </w:tc>
      </w:tr>
      <w:tr w:rsidR="00035760" w:rsidRPr="00A25375" w14:paraId="7E4E9AA5"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49B9F58" w14:textId="77777777" w:rsidR="00F935A7" w:rsidRPr="00A25375" w:rsidRDefault="00F935A7" w:rsidP="00F10F49">
            <w:pPr>
              <w:spacing w:after="0" w:line="240" w:lineRule="auto"/>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lastRenderedPageBreak/>
              <w:t>7. Изучение, обобщение, трансляция результативного опыта воспитательной и профилактической работы</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313CA339" w14:textId="32660698"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Заместитель директора </w:t>
            </w:r>
            <w:r w:rsidRPr="00A25375">
              <w:rPr>
                <w:rFonts w:ascii="Times New Roman" w:eastAsia="Times New Roman" w:hAnsi="Times New Roman"/>
                <w:sz w:val="28"/>
                <w:szCs w:val="28"/>
                <w:lang w:eastAsia="ru-RU"/>
              </w:rPr>
              <w:br/>
              <w:t xml:space="preserve">по </w:t>
            </w:r>
            <w:r w:rsidR="00F10F49">
              <w:rPr>
                <w:rFonts w:ascii="Times New Roman" w:eastAsia="Times New Roman" w:hAnsi="Times New Roman"/>
                <w:sz w:val="28"/>
                <w:szCs w:val="28"/>
                <w:lang w:eastAsia="ru-RU"/>
              </w:rPr>
              <w:t>ВР.</w:t>
            </w:r>
          </w:p>
        </w:tc>
      </w:tr>
      <w:tr w:rsidR="00F935A7" w:rsidRPr="00A25375" w14:paraId="5411A2A4" w14:textId="77777777" w:rsidTr="00E04D63">
        <w:trPr>
          <w:trHeight w:val="60"/>
        </w:trPr>
        <w:tc>
          <w:tcPr>
            <w:tcW w:w="654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88F9D16" w14:textId="77777777" w:rsidR="00F935A7" w:rsidRPr="00A25375" w:rsidRDefault="00F935A7" w:rsidP="00F10F49">
            <w:pPr>
              <w:spacing w:after="0" w:line="240" w:lineRule="auto"/>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8. Корректировка деятельности по результатам итогов диагностики</w:t>
            </w:r>
          </w:p>
        </w:tc>
        <w:tc>
          <w:tcPr>
            <w:tcW w:w="30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288A1342" w14:textId="0093A97D" w:rsidR="00F935A7" w:rsidRPr="00A25375" w:rsidRDefault="00F935A7" w:rsidP="00F10F49">
            <w:p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Администрация образовательного учреждения</w:t>
            </w:r>
            <w:r w:rsidR="00F10F49">
              <w:rPr>
                <w:rFonts w:ascii="Times New Roman" w:eastAsia="Times New Roman" w:hAnsi="Times New Roman"/>
                <w:sz w:val="28"/>
                <w:szCs w:val="28"/>
                <w:lang w:eastAsia="ru-RU"/>
              </w:rPr>
              <w:t>.</w:t>
            </w:r>
          </w:p>
        </w:tc>
      </w:tr>
    </w:tbl>
    <w:p w14:paraId="43995B59" w14:textId="77777777" w:rsidR="00F935A7" w:rsidRPr="00A25375" w:rsidRDefault="00F935A7" w:rsidP="00794244">
      <w:pPr>
        <w:spacing w:after="0" w:line="240" w:lineRule="auto"/>
        <w:ind w:firstLine="709"/>
        <w:jc w:val="both"/>
        <w:rPr>
          <w:rFonts w:ascii="Times New Roman" w:eastAsia="Times New Roman" w:hAnsi="Times New Roman"/>
          <w:b/>
          <w:bCs/>
          <w:sz w:val="28"/>
          <w:szCs w:val="28"/>
          <w:lang w:eastAsia="ru-RU"/>
        </w:rPr>
      </w:pPr>
    </w:p>
    <w:p w14:paraId="6D524324"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b/>
          <w:sz w:val="28"/>
          <w:szCs w:val="28"/>
        </w:rPr>
        <w:t>Воспитательно-коррекционная работа с подростками во внеурочной работе</w:t>
      </w:r>
      <w:r w:rsidRPr="00A25375">
        <w:rPr>
          <w:rFonts w:ascii="Times New Roman" w:hAnsi="Times New Roman"/>
          <w:sz w:val="28"/>
          <w:szCs w:val="28"/>
        </w:rPr>
        <w:t>.</w:t>
      </w:r>
    </w:p>
    <w:p w14:paraId="07E6A5CE"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Наряду с учебно-познавательной деятельностью подростки с отклоняющимся поведением являются участниками и других видов деятельности: общественно полезной, трудовой, спортивно-оздоровительной, художественно-эстетической, игровой и др. Однако доля их участия в этих видах деятельности и сила влияния последних на формирование и развитие личности подростков разная.</w:t>
      </w:r>
    </w:p>
    <w:p w14:paraId="36738EB4"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Деятельность становится интересной и значимой для подростков, если она приносит эмоциональное удовлетворение чувству достижения намеченной цели. Не менее важным в отношении к деятельности и результативности коррекционного воздействия на подростков является включение их в позицию активного участника данного вида деятельности.</w:t>
      </w:r>
    </w:p>
    <w:p w14:paraId="0A365215"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Коррекционная направленность внеурочной воспитательной работы состоит в том, что педагогически запущенным и трудновоспитуемым подросткам предоставляется возможность удовлетворить свои интересы, реализовать свои потребности, проявить свои способности, оценить самого себя и быть оцененным другими в ходе участия во внеклассной работе, наконец, попытаться найти оптимальный вариант взаимоотношений со сверстниками и учителями и выбрать приемлемую форму поведения.</w:t>
      </w:r>
    </w:p>
    <w:p w14:paraId="60F79611"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Внеурочная воспитательная деятельность (в отличие от учебно-познавательной) представляет возможность подростку не только свободы выбора действия, но и создает условия для упражнения и тренировки определенных эмоционально-волевых и нравственно-поведенческих качеств, выполнения общепринятых требований, соблюдения норм межличностных отношений.</w:t>
      </w:r>
    </w:p>
    <w:p w14:paraId="1544EAFC"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Художественно-эстетическая деятельность направлена на развитие способности личности к полноценному восприятию и правильному пониманию прекрасного в искусстве и действительности, на выработку системы художественных представлений, взглядов и убеждений, на воспитание у школьников стремления и умений вносить элементы прекрасного во все стороны жизни, бороться с проявлением уродливого, безобразного, низменного.</w:t>
      </w:r>
    </w:p>
    <w:p w14:paraId="0FF7931A"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 xml:space="preserve">Участие в нравственно-правовой деятельности формирует систему знаний о нравственных нормах и правилах, об эстетических требованиях к человеку, развивает отношение к другим людям, к самому себе, к своему </w:t>
      </w:r>
      <w:r w:rsidRPr="00A25375">
        <w:rPr>
          <w:rFonts w:ascii="Times New Roman" w:hAnsi="Times New Roman"/>
          <w:sz w:val="28"/>
          <w:szCs w:val="28"/>
        </w:rPr>
        <w:lastRenderedPageBreak/>
        <w:t>труду, природе, моральным нормам и общечеловеческим ценностям, формирует основы культуры поведения ребенка.</w:t>
      </w:r>
    </w:p>
    <w:p w14:paraId="27D2FFD9"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Поскольку деятельность является ведущим средством формирования личности, то методами коррекции целесообразно считать те способы организации и осмысления деятельности, которые изменяют к лучшему черты школьника и способствуют исправлению, коррекции трудновоспитуемости и педагогической запущенности.</w:t>
      </w:r>
    </w:p>
    <w:p w14:paraId="64ADF289"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Выделяют четыре группы методов, направленных на исправление отклоняющегося поведения личности:</w:t>
      </w:r>
    </w:p>
    <w:p w14:paraId="003E4F49" w14:textId="77777777" w:rsidR="00AF429A" w:rsidRPr="00A25375" w:rsidRDefault="00AF429A" w:rsidP="00F10F49">
      <w:pPr>
        <w:spacing w:after="0" w:line="240" w:lineRule="auto"/>
        <w:jc w:val="both"/>
        <w:rPr>
          <w:rFonts w:ascii="Times New Roman" w:hAnsi="Times New Roman"/>
          <w:sz w:val="28"/>
          <w:szCs w:val="28"/>
        </w:rPr>
      </w:pPr>
      <w:r w:rsidRPr="00F10F49">
        <w:rPr>
          <w:rFonts w:ascii="Times New Roman" w:hAnsi="Times New Roman"/>
          <w:b/>
          <w:bCs/>
          <w:i/>
          <w:iCs/>
          <w:sz w:val="28"/>
          <w:szCs w:val="28"/>
        </w:rPr>
        <w:t>методы разрушения отрицательного типа характера: метод "взрыва" и метод реконструкции характера</w:t>
      </w:r>
      <w:r w:rsidRPr="00A25375">
        <w:rPr>
          <w:rFonts w:ascii="Times New Roman" w:hAnsi="Times New Roman"/>
          <w:sz w:val="28"/>
          <w:szCs w:val="28"/>
        </w:rPr>
        <w:t>;</w:t>
      </w:r>
    </w:p>
    <w:p w14:paraId="71744B01" w14:textId="77777777" w:rsidR="00AF429A" w:rsidRPr="00F10F49" w:rsidRDefault="00AF429A" w:rsidP="00F10F49">
      <w:pPr>
        <w:spacing w:after="0" w:line="240" w:lineRule="auto"/>
        <w:jc w:val="both"/>
        <w:rPr>
          <w:rFonts w:ascii="Times New Roman" w:hAnsi="Times New Roman"/>
          <w:b/>
          <w:bCs/>
          <w:i/>
          <w:iCs/>
          <w:sz w:val="28"/>
          <w:szCs w:val="28"/>
        </w:rPr>
      </w:pPr>
      <w:r w:rsidRPr="00F10F49">
        <w:rPr>
          <w:rFonts w:ascii="Times New Roman" w:hAnsi="Times New Roman"/>
          <w:b/>
          <w:bCs/>
          <w:i/>
          <w:iCs/>
          <w:sz w:val="28"/>
          <w:szCs w:val="28"/>
        </w:rPr>
        <w:t>методы перестройки мотивационной сферы и самосознания:</w:t>
      </w:r>
    </w:p>
    <w:p w14:paraId="156E5B01"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а) объективного переосмысления своих достоинств и недостатков;</w:t>
      </w:r>
    </w:p>
    <w:p w14:paraId="45A5FDF8"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б) переориентировки самосознания;</w:t>
      </w:r>
    </w:p>
    <w:p w14:paraId="0C0CED50"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 переубеждения;</w:t>
      </w:r>
    </w:p>
    <w:p w14:paraId="66F8BDD9"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г) прогнозирования отрицательного поведения;</w:t>
      </w:r>
    </w:p>
    <w:p w14:paraId="6F9818FA"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методы перестройки жизненного опыта:</w:t>
      </w:r>
    </w:p>
    <w:p w14:paraId="39032548"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а) предписания;</w:t>
      </w:r>
    </w:p>
    <w:p w14:paraId="48BA1BBD"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б) ограничения;</w:t>
      </w:r>
    </w:p>
    <w:p w14:paraId="26C700AC"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 переучивания;</w:t>
      </w:r>
    </w:p>
    <w:p w14:paraId="3B718640"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г) переключения;</w:t>
      </w:r>
    </w:p>
    <w:p w14:paraId="0D380ED5"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д) регламентации образа жизни;</w:t>
      </w:r>
    </w:p>
    <w:p w14:paraId="3A9DC317" w14:textId="77777777" w:rsidR="00AF429A" w:rsidRPr="00F10F49" w:rsidRDefault="00AF429A" w:rsidP="00F10F49">
      <w:pPr>
        <w:spacing w:after="0" w:line="240" w:lineRule="auto"/>
        <w:jc w:val="both"/>
        <w:rPr>
          <w:rFonts w:ascii="Times New Roman" w:hAnsi="Times New Roman"/>
          <w:b/>
          <w:bCs/>
          <w:i/>
          <w:iCs/>
          <w:sz w:val="28"/>
          <w:szCs w:val="28"/>
        </w:rPr>
      </w:pPr>
      <w:r w:rsidRPr="00F10F49">
        <w:rPr>
          <w:rFonts w:ascii="Times New Roman" w:hAnsi="Times New Roman"/>
          <w:b/>
          <w:bCs/>
          <w:i/>
          <w:iCs/>
          <w:sz w:val="28"/>
          <w:szCs w:val="28"/>
        </w:rPr>
        <w:t>метод предупреждения отрицательного и стимулирования положительного поведения:</w:t>
      </w:r>
    </w:p>
    <w:p w14:paraId="51522EA8"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а) поощрения и наказания;</w:t>
      </w:r>
    </w:p>
    <w:p w14:paraId="58D4D30C"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б) соревнования;</w:t>
      </w:r>
    </w:p>
    <w:p w14:paraId="77B16266"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 положительной перспективы (А.И. Кочетов).</w:t>
      </w:r>
    </w:p>
    <w:p w14:paraId="6B18EA99"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Охарактеризуем подробнее метод "реконструкции" характера подростка, где коррекционный аспект проявляется наиболее ярко. Важно помнить, что нельзя вместе с ликвидацией отрицательных черт личности разрушать положительное в ней, поэтому при достаточном уровне общего развития ребенка целесообразно частичное изменение его личности, т.е. реконструкция, перестройка характера. Этот метод включает в себя следующие элементы педагогической деятельности:</w:t>
      </w:r>
    </w:p>
    <w:p w14:paraId="35ECE00D"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t>выявление положительных качеств воспитанника, которые надо использовать в процессе пере</w:t>
      </w:r>
      <w:r w:rsidR="00A25375" w:rsidRPr="00F10F49">
        <w:rPr>
          <w:rFonts w:ascii="Times New Roman" w:hAnsi="Times New Roman"/>
          <w:sz w:val="28"/>
          <w:szCs w:val="28"/>
        </w:rPr>
        <w:t>стройки характера, в первую оче</w:t>
      </w:r>
      <w:r w:rsidRPr="00F10F49">
        <w:rPr>
          <w:rFonts w:ascii="Times New Roman" w:hAnsi="Times New Roman"/>
          <w:sz w:val="28"/>
          <w:szCs w:val="28"/>
        </w:rPr>
        <w:t>редь развивая, совершенствуя и углубляя их;</w:t>
      </w:r>
    </w:p>
    <w:p w14:paraId="5B5C1EEC"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t>прогнозирование положительного развития личности воспитанника на основе выявленных позитивных тенденций его поведения, образа жизни;</w:t>
      </w:r>
    </w:p>
    <w:p w14:paraId="781B3985"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t>восстановление положительных качеств, привычек, здоровых потребностей, которые были заглушены неблагоприятными обстоятельствами;</w:t>
      </w:r>
    </w:p>
    <w:p w14:paraId="477A91D6"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t>видоизменение тех отрицательных свойств, которые школьник считает положительными, от которых не хочет отказываться;</w:t>
      </w:r>
    </w:p>
    <w:p w14:paraId="44399596"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lastRenderedPageBreak/>
        <w:t>переоценка отрицательных свойств, нетерпимое отношение к ним;</w:t>
      </w:r>
    </w:p>
    <w:p w14:paraId="702C62F9" w14:textId="77777777" w:rsidR="00AF429A" w:rsidRPr="00F10F49" w:rsidRDefault="00AF429A" w:rsidP="00AC6997">
      <w:pPr>
        <w:pStyle w:val="a5"/>
        <w:numPr>
          <w:ilvl w:val="0"/>
          <w:numId w:val="7"/>
        </w:numPr>
        <w:spacing w:after="0" w:line="240" w:lineRule="auto"/>
        <w:jc w:val="both"/>
        <w:rPr>
          <w:rFonts w:ascii="Times New Roman" w:hAnsi="Times New Roman"/>
          <w:sz w:val="28"/>
          <w:szCs w:val="28"/>
        </w:rPr>
      </w:pPr>
      <w:r w:rsidRPr="00F10F49">
        <w:rPr>
          <w:rFonts w:ascii="Times New Roman" w:hAnsi="Times New Roman"/>
          <w:sz w:val="28"/>
          <w:szCs w:val="28"/>
        </w:rPr>
        <w:t>восстановление здорового образа жизни, при котором отрицательные свойства, вредные привычки и нездоровые потребности оказываются неприемлемыми.</w:t>
      </w:r>
    </w:p>
    <w:p w14:paraId="71DDCF3C"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Главное то, что в методе реконструкции особое внимание уделяется нахождению в нравственном облике школьника точки опоры, которая может стать исходным направлением изменения, переориентации и в конечном итоге реабилитации личности несовершеннолетнего.</w:t>
      </w:r>
    </w:p>
    <w:p w14:paraId="65641679" w14:textId="216C4981"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 комплексе приемов педагогического воздействия выделяются приемы, задерживающие, тормозящие ход отрицательного развития личности воспитанников и создающие, содействующие развитию положительных качеств личности, помогающие скорректировать отрицательную направленность чувств, эмоций, отношений, поведения педагогически запущенных подростков (Э.Ш.</w:t>
      </w:r>
      <w:r w:rsidR="00F10F49">
        <w:rPr>
          <w:rFonts w:ascii="Times New Roman" w:hAnsi="Times New Roman"/>
          <w:sz w:val="28"/>
          <w:szCs w:val="28"/>
        </w:rPr>
        <w:t xml:space="preserve"> </w:t>
      </w:r>
      <w:r w:rsidRPr="00A25375">
        <w:rPr>
          <w:rFonts w:ascii="Times New Roman" w:hAnsi="Times New Roman"/>
          <w:sz w:val="28"/>
          <w:szCs w:val="28"/>
        </w:rPr>
        <w:t>Натан</w:t>
      </w:r>
      <w:r w:rsidR="00F10F49">
        <w:rPr>
          <w:rFonts w:ascii="Times New Roman" w:hAnsi="Times New Roman"/>
          <w:sz w:val="28"/>
          <w:szCs w:val="28"/>
        </w:rPr>
        <w:t>с</w:t>
      </w:r>
      <w:r w:rsidRPr="00A25375">
        <w:rPr>
          <w:rFonts w:ascii="Times New Roman" w:hAnsi="Times New Roman"/>
          <w:sz w:val="28"/>
          <w:szCs w:val="28"/>
        </w:rPr>
        <w:t>он).</w:t>
      </w:r>
    </w:p>
    <w:p w14:paraId="4BBF0C87"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Созидающие приемы:</w:t>
      </w:r>
    </w:p>
    <w:p w14:paraId="7B507872" w14:textId="415AFBF0" w:rsidR="00AF429A" w:rsidRPr="008E5A7A" w:rsidRDefault="00AF429A" w:rsidP="00AC6997">
      <w:pPr>
        <w:pStyle w:val="a5"/>
        <w:numPr>
          <w:ilvl w:val="0"/>
          <w:numId w:val="8"/>
        </w:numPr>
        <w:spacing w:after="0" w:line="240" w:lineRule="auto"/>
        <w:jc w:val="both"/>
        <w:rPr>
          <w:rFonts w:ascii="Times New Roman" w:hAnsi="Times New Roman"/>
          <w:sz w:val="28"/>
          <w:szCs w:val="28"/>
        </w:rPr>
      </w:pPr>
      <w:r w:rsidRPr="008E5A7A">
        <w:rPr>
          <w:rFonts w:ascii="Times New Roman" w:hAnsi="Times New Roman"/>
          <w:sz w:val="28"/>
          <w:szCs w:val="28"/>
        </w:rPr>
        <w:t>содействующие улучшению взаимоотношений между воспитателями и воспитанниками, устанавливающие душевный контакт между ними (проявление доброты, внимания и заботы; просьба;</w:t>
      </w:r>
      <w:r w:rsidR="008E5A7A">
        <w:rPr>
          <w:rFonts w:ascii="Times New Roman" w:hAnsi="Times New Roman"/>
          <w:sz w:val="28"/>
          <w:szCs w:val="28"/>
        </w:rPr>
        <w:t xml:space="preserve"> </w:t>
      </w:r>
      <w:r w:rsidRPr="008E5A7A">
        <w:rPr>
          <w:rFonts w:ascii="Times New Roman" w:hAnsi="Times New Roman"/>
          <w:sz w:val="28"/>
          <w:szCs w:val="28"/>
        </w:rPr>
        <w:t>поощрение; прощение; проявление огорчения; поручительство);</w:t>
      </w:r>
    </w:p>
    <w:p w14:paraId="5929B2B6" w14:textId="77777777" w:rsidR="00AF429A" w:rsidRPr="008E5A7A" w:rsidRDefault="00AF429A" w:rsidP="00AC6997">
      <w:pPr>
        <w:pStyle w:val="a5"/>
        <w:numPr>
          <w:ilvl w:val="0"/>
          <w:numId w:val="8"/>
        </w:numPr>
        <w:spacing w:after="0" w:line="240" w:lineRule="auto"/>
        <w:jc w:val="both"/>
        <w:rPr>
          <w:rFonts w:ascii="Times New Roman" w:hAnsi="Times New Roman"/>
          <w:sz w:val="28"/>
          <w:szCs w:val="28"/>
        </w:rPr>
      </w:pPr>
      <w:r w:rsidRPr="008E5A7A">
        <w:rPr>
          <w:rFonts w:ascii="Times New Roman" w:hAnsi="Times New Roman"/>
          <w:sz w:val="28"/>
          <w:szCs w:val="28"/>
        </w:rPr>
        <w:t>способствующие повышению успеваемости школьника (организация успехов в учении; ожидание лучших результатов);</w:t>
      </w:r>
    </w:p>
    <w:p w14:paraId="2FB9CF5A" w14:textId="77777777" w:rsidR="00AF429A" w:rsidRPr="008E5A7A" w:rsidRDefault="00AF429A" w:rsidP="00AC6997">
      <w:pPr>
        <w:pStyle w:val="a5"/>
        <w:numPr>
          <w:ilvl w:val="0"/>
          <w:numId w:val="8"/>
        </w:numPr>
        <w:spacing w:after="0" w:line="240" w:lineRule="auto"/>
        <w:jc w:val="both"/>
        <w:rPr>
          <w:rFonts w:ascii="Times New Roman" w:hAnsi="Times New Roman"/>
          <w:sz w:val="28"/>
          <w:szCs w:val="28"/>
        </w:rPr>
      </w:pPr>
      <w:r w:rsidRPr="008E5A7A">
        <w:rPr>
          <w:rFonts w:ascii="Times New Roman" w:hAnsi="Times New Roman"/>
          <w:sz w:val="28"/>
          <w:szCs w:val="28"/>
        </w:rPr>
        <w:t>вовлекающие воспитанника в совершение морально ценных поступков, в накопление опыта правильного поведения (убеждение, доверие, моральная поддержка и укрепление веры в собственные силы, вовлечение в интересную деятельность; пробуждение гуманных чувств; нравственные упражнения);</w:t>
      </w:r>
    </w:p>
    <w:p w14:paraId="0654845E" w14:textId="77777777" w:rsidR="00AF429A" w:rsidRPr="008E5A7A" w:rsidRDefault="00AF429A" w:rsidP="00AC6997">
      <w:pPr>
        <w:pStyle w:val="a5"/>
        <w:numPr>
          <w:ilvl w:val="0"/>
          <w:numId w:val="8"/>
        </w:numPr>
        <w:spacing w:after="0" w:line="240" w:lineRule="auto"/>
        <w:jc w:val="both"/>
        <w:rPr>
          <w:rFonts w:ascii="Times New Roman" w:hAnsi="Times New Roman"/>
          <w:sz w:val="28"/>
          <w:szCs w:val="28"/>
        </w:rPr>
      </w:pPr>
      <w:r w:rsidRPr="008E5A7A">
        <w:rPr>
          <w:rFonts w:ascii="Times New Roman" w:hAnsi="Times New Roman"/>
          <w:sz w:val="28"/>
          <w:szCs w:val="28"/>
        </w:rPr>
        <w:t>строящиеся на понимании динамики чувств и интересов воспитанника (опосредование, "фланговый" подход; активизация сокровенных чувств воспитанника).</w:t>
      </w:r>
    </w:p>
    <w:p w14:paraId="13D51102" w14:textId="77777777" w:rsidR="008E5A7A" w:rsidRDefault="00AF429A" w:rsidP="008E5A7A">
      <w:pPr>
        <w:spacing w:after="0" w:line="240" w:lineRule="auto"/>
        <w:ind w:firstLine="709"/>
        <w:jc w:val="both"/>
        <w:rPr>
          <w:rFonts w:ascii="Times New Roman" w:hAnsi="Times New Roman"/>
          <w:b/>
          <w:sz w:val="28"/>
          <w:szCs w:val="28"/>
        </w:rPr>
      </w:pPr>
      <w:r w:rsidRPr="00A25375">
        <w:rPr>
          <w:rFonts w:ascii="Times New Roman" w:hAnsi="Times New Roman"/>
          <w:b/>
          <w:sz w:val="28"/>
          <w:szCs w:val="28"/>
        </w:rPr>
        <w:t>Тормозящие приемы:</w:t>
      </w:r>
    </w:p>
    <w:p w14:paraId="7BCC1AD9" w14:textId="77777777" w:rsidR="008E5A7A" w:rsidRPr="008E5A7A" w:rsidRDefault="00AF429A" w:rsidP="00AC6997">
      <w:pPr>
        <w:pStyle w:val="a5"/>
        <w:numPr>
          <w:ilvl w:val="0"/>
          <w:numId w:val="9"/>
        </w:numPr>
        <w:spacing w:after="0" w:line="240" w:lineRule="auto"/>
        <w:jc w:val="both"/>
        <w:rPr>
          <w:rFonts w:ascii="Times New Roman" w:hAnsi="Times New Roman"/>
          <w:b/>
          <w:sz w:val="28"/>
          <w:szCs w:val="28"/>
        </w:rPr>
      </w:pPr>
      <w:r w:rsidRPr="008E5A7A">
        <w:rPr>
          <w:rFonts w:ascii="Times New Roman" w:hAnsi="Times New Roman"/>
          <w:sz w:val="28"/>
          <w:szCs w:val="28"/>
        </w:rPr>
        <w:t>в которых открыто проявляется власть педагога (констатация поступка; осуждение; наказание; приказание; предупреждение; возбуждение тревоги о предстоящем наказании; проявление возмущения; выявление виновного);</w:t>
      </w:r>
    </w:p>
    <w:p w14:paraId="65A05548" w14:textId="10DFFBD0" w:rsidR="00AF429A" w:rsidRPr="008E5A7A" w:rsidRDefault="00AF429A" w:rsidP="00AC6997">
      <w:pPr>
        <w:pStyle w:val="a5"/>
        <w:numPr>
          <w:ilvl w:val="0"/>
          <w:numId w:val="9"/>
        </w:numPr>
        <w:spacing w:after="0" w:line="240" w:lineRule="auto"/>
        <w:jc w:val="both"/>
        <w:rPr>
          <w:rFonts w:ascii="Times New Roman" w:hAnsi="Times New Roman"/>
          <w:b/>
          <w:sz w:val="28"/>
          <w:szCs w:val="28"/>
        </w:rPr>
      </w:pPr>
      <w:r w:rsidRPr="008E5A7A">
        <w:rPr>
          <w:rFonts w:ascii="Times New Roman" w:hAnsi="Times New Roman"/>
          <w:sz w:val="28"/>
          <w:szCs w:val="28"/>
        </w:rPr>
        <w:t>с открытым воздействием (параллельное педагогическое действие, ласковый упрек, намек, мнимое безразличие, ирония, развенчание, немое недоверие, организация естественных последствий).</w:t>
      </w:r>
    </w:p>
    <w:p w14:paraId="78E8C671" w14:textId="77777777" w:rsidR="008E5A7A" w:rsidRDefault="00AF429A" w:rsidP="008E5A7A">
      <w:pPr>
        <w:spacing w:after="0" w:line="240" w:lineRule="auto"/>
        <w:ind w:firstLine="709"/>
        <w:jc w:val="both"/>
        <w:rPr>
          <w:rFonts w:ascii="Times New Roman" w:hAnsi="Times New Roman"/>
          <w:b/>
          <w:sz w:val="28"/>
          <w:szCs w:val="28"/>
        </w:rPr>
      </w:pPr>
      <w:r w:rsidRPr="00A25375">
        <w:rPr>
          <w:rFonts w:ascii="Times New Roman" w:hAnsi="Times New Roman"/>
          <w:b/>
          <w:sz w:val="28"/>
          <w:szCs w:val="28"/>
        </w:rPr>
        <w:t>Вспомогательные приемы:</w:t>
      </w:r>
    </w:p>
    <w:p w14:paraId="0F2FA8C8" w14:textId="77777777" w:rsidR="008E5A7A" w:rsidRPr="008E5A7A" w:rsidRDefault="00AF429A" w:rsidP="00AC6997">
      <w:pPr>
        <w:pStyle w:val="a5"/>
        <w:numPr>
          <w:ilvl w:val="0"/>
          <w:numId w:val="10"/>
        </w:numPr>
        <w:spacing w:after="0" w:line="240" w:lineRule="auto"/>
        <w:jc w:val="both"/>
        <w:rPr>
          <w:rFonts w:ascii="Times New Roman" w:hAnsi="Times New Roman"/>
          <w:b/>
          <w:sz w:val="28"/>
          <w:szCs w:val="28"/>
        </w:rPr>
      </w:pPr>
      <w:r w:rsidRPr="008E5A7A">
        <w:rPr>
          <w:rFonts w:ascii="Times New Roman" w:hAnsi="Times New Roman"/>
          <w:sz w:val="28"/>
          <w:szCs w:val="28"/>
        </w:rPr>
        <w:t>организация внешней опоры правильного поведения;</w:t>
      </w:r>
    </w:p>
    <w:p w14:paraId="6D68FBF7" w14:textId="5FBA7537" w:rsidR="00AF429A" w:rsidRPr="008E5A7A" w:rsidRDefault="00AF429A" w:rsidP="00AC6997">
      <w:pPr>
        <w:pStyle w:val="a5"/>
        <w:numPr>
          <w:ilvl w:val="0"/>
          <w:numId w:val="10"/>
        </w:numPr>
        <w:spacing w:after="0" w:line="240" w:lineRule="auto"/>
        <w:jc w:val="both"/>
        <w:rPr>
          <w:rFonts w:ascii="Times New Roman" w:hAnsi="Times New Roman"/>
          <w:b/>
          <w:sz w:val="28"/>
          <w:szCs w:val="28"/>
        </w:rPr>
      </w:pPr>
      <w:r w:rsidRPr="008E5A7A">
        <w:rPr>
          <w:rFonts w:ascii="Times New Roman" w:hAnsi="Times New Roman"/>
          <w:sz w:val="28"/>
          <w:szCs w:val="28"/>
        </w:rPr>
        <w:t>отказ от фиксирования отдельных поступков.</w:t>
      </w:r>
    </w:p>
    <w:p w14:paraId="6F9720F3" w14:textId="77777777" w:rsidR="00AF429A" w:rsidRPr="00A25375" w:rsidRDefault="00AF429A" w:rsidP="00794244">
      <w:pPr>
        <w:spacing w:after="0" w:line="240" w:lineRule="auto"/>
        <w:ind w:firstLine="709"/>
        <w:jc w:val="both"/>
        <w:rPr>
          <w:rFonts w:ascii="Times New Roman" w:hAnsi="Times New Roman"/>
          <w:sz w:val="28"/>
          <w:szCs w:val="28"/>
        </w:rPr>
      </w:pPr>
      <w:r w:rsidRPr="008E5A7A">
        <w:rPr>
          <w:rFonts w:ascii="Times New Roman" w:hAnsi="Times New Roman"/>
          <w:b/>
          <w:bCs/>
          <w:sz w:val="28"/>
          <w:szCs w:val="28"/>
        </w:rPr>
        <w:t>Педагогически запущенный подросток</w:t>
      </w:r>
      <w:r w:rsidRPr="00A25375">
        <w:rPr>
          <w:rFonts w:ascii="Times New Roman" w:hAnsi="Times New Roman"/>
          <w:sz w:val="28"/>
          <w:szCs w:val="28"/>
        </w:rPr>
        <w:t xml:space="preserve"> является членом классного коллектива. Несмотря на изолированное положение в нем, он живет по </w:t>
      </w:r>
      <w:r w:rsidRPr="00A25375">
        <w:rPr>
          <w:rFonts w:ascii="Times New Roman" w:hAnsi="Times New Roman"/>
          <w:sz w:val="28"/>
          <w:szCs w:val="28"/>
        </w:rPr>
        <w:lastRenderedPageBreak/>
        <w:t>законам коллектива, так или иначе подчиняется нормам коллективных взаимоотношений, микроклимат классного коллектива, его нравственные ценности влияют на формирование личности подростка, на особенности его поведения и межличностные взаимоотношения со сверстниками. Поэтому, организуя и проводя воспитательно-коррекционную работу с подростком, используя методы и приемы педагогического воздействия на него, необходимо учитывать тот факт, что коллектив может выступать как фактор и условие предупреждения отклоняющегося поведения подростка, как действенный компонент воздействия на личность.</w:t>
      </w:r>
    </w:p>
    <w:p w14:paraId="13D7EB9D"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 целях увеличения положительного влияния на педагогически запущенного подростка, усиления коррекционного воздействия коллектива на него можно использовать следующие педагогические приемы:</w:t>
      </w:r>
    </w:p>
    <w:p w14:paraId="5D7697B6"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доверия - подросток выполняет наиболее значимое общественное поручение коллектива, в котором он сможет проявить свои знания и умения;</w:t>
      </w:r>
    </w:p>
    <w:p w14:paraId="29A70B5E"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постепенного приучения к деятельности на общую пользу -поручения повторяются, усложняются и мотивируются их общественной значимостью;</w:t>
      </w:r>
    </w:p>
    <w:p w14:paraId="086BDE5B"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поддержки коллективистических проявлений - поощрение и одобрение коллективом усилий подростка выполнять общественную работу в сочетании с возрастанием доброжелательного отношения к нему окружающих;</w:t>
      </w:r>
    </w:p>
    <w:p w14:paraId="2D3E0E4B"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недоверия - коллектив высказывает сомнение в том, поручать или нет какое-либо дело данному подростку из-за негативной оценки его отдельных личностных качеств, побуждая его тем самым к самокритике;</w:t>
      </w:r>
    </w:p>
    <w:p w14:paraId="40B726CB"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отклонения недобросовестного и некачественного выполнения работы - коллектив заставляет переделать работу, мотивируя свое решение возможностью более качественного ее выполнения;</w:t>
      </w:r>
    </w:p>
    <w:p w14:paraId="4D580187"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осуждения безнравственности эгоистических установок и взглядов подростка;</w:t>
      </w:r>
    </w:p>
    <w:p w14:paraId="443F7255"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переключения критики на самокритику, побуждающей подростка дать объективную оценку своему поступку, подумать о причинах недовольства этим поступком окружающих;</w:t>
      </w:r>
    </w:p>
    <w:p w14:paraId="5111FBFF" w14:textId="77777777" w:rsidR="00AF429A" w:rsidRPr="00A25375" w:rsidRDefault="00AF429A" w:rsidP="00AC6997">
      <w:pPr>
        <w:pStyle w:val="a5"/>
        <w:numPr>
          <w:ilvl w:val="0"/>
          <w:numId w:val="11"/>
        </w:numPr>
        <w:spacing w:after="0" w:line="240" w:lineRule="auto"/>
        <w:jc w:val="both"/>
        <w:rPr>
          <w:rFonts w:ascii="Times New Roman" w:hAnsi="Times New Roman"/>
          <w:sz w:val="28"/>
          <w:szCs w:val="28"/>
        </w:rPr>
      </w:pPr>
      <w:r w:rsidRPr="00A25375">
        <w:rPr>
          <w:rFonts w:ascii="Times New Roman" w:hAnsi="Times New Roman"/>
          <w:sz w:val="28"/>
          <w:szCs w:val="28"/>
        </w:rPr>
        <w:t>включения подростка в коллективные общественно значимые виды деятельности, где он должен проявить свое отношение к совместным коллективным делам, умение сотрудничать с одноклассниками.</w:t>
      </w:r>
    </w:p>
    <w:p w14:paraId="39FD4CAA"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b/>
          <w:sz w:val="28"/>
          <w:szCs w:val="28"/>
        </w:rPr>
        <w:t>Коллективистический характер совместной деятельности</w:t>
      </w:r>
      <w:r w:rsidRPr="00A25375">
        <w:rPr>
          <w:rFonts w:ascii="Times New Roman" w:hAnsi="Times New Roman"/>
          <w:sz w:val="28"/>
          <w:szCs w:val="28"/>
        </w:rPr>
        <w:t>-сильный фактор в изменении личности и характера поведения подростка, однако немаловажна позиция подростка к самому себе, к оценке своих действий и поступков, желание исправить свои негативные качества, ликвидировать отрицательные привычки, заняться своим самосовершенствованием и самовоспитанием.</w:t>
      </w:r>
    </w:p>
    <w:p w14:paraId="3DD67B04" w14:textId="77777777" w:rsidR="008E5A7A" w:rsidRDefault="00AF429A" w:rsidP="008E5A7A">
      <w:pPr>
        <w:spacing w:after="0" w:line="240" w:lineRule="auto"/>
        <w:ind w:firstLine="709"/>
        <w:jc w:val="both"/>
        <w:rPr>
          <w:rFonts w:ascii="Times New Roman" w:hAnsi="Times New Roman"/>
          <w:sz w:val="28"/>
          <w:szCs w:val="28"/>
        </w:rPr>
      </w:pPr>
      <w:r w:rsidRPr="00A25375">
        <w:rPr>
          <w:rFonts w:ascii="Times New Roman" w:hAnsi="Times New Roman"/>
          <w:sz w:val="28"/>
          <w:szCs w:val="28"/>
        </w:rPr>
        <w:lastRenderedPageBreak/>
        <w:t xml:space="preserve">Без положительного отношения подростка к необходимости самоисправления, без понимания, как это сделать, надеяться на скорейший успех в коррекционно-педагогической работе с девиантными подростками, на эффективность методов и приемов педагогического воздействия не приходится. Только при личной заинтересованности подростка в самовоспитании, только при полном понимании им его необходимости и возможности целесообразно применять приемы индивидуальной работы с подростком. </w:t>
      </w:r>
    </w:p>
    <w:p w14:paraId="17F56010" w14:textId="5D4D68C4" w:rsidR="008E5A7A" w:rsidRDefault="00AF429A" w:rsidP="008E5A7A">
      <w:pPr>
        <w:spacing w:after="0" w:line="240" w:lineRule="auto"/>
        <w:ind w:firstLine="709"/>
        <w:jc w:val="both"/>
        <w:rPr>
          <w:rFonts w:ascii="Times New Roman" w:hAnsi="Times New Roman"/>
          <w:sz w:val="28"/>
          <w:szCs w:val="28"/>
        </w:rPr>
      </w:pPr>
      <w:r w:rsidRPr="008E5A7A">
        <w:rPr>
          <w:rFonts w:ascii="Times New Roman" w:hAnsi="Times New Roman"/>
          <w:b/>
          <w:bCs/>
          <w:sz w:val="28"/>
          <w:szCs w:val="28"/>
        </w:rPr>
        <w:t>Эт</w:t>
      </w:r>
      <w:r w:rsidR="00176AF0">
        <w:rPr>
          <w:rFonts w:ascii="Times New Roman" w:hAnsi="Times New Roman"/>
          <w:b/>
          <w:bCs/>
          <w:sz w:val="28"/>
          <w:szCs w:val="28"/>
        </w:rPr>
        <w:t>о</w:t>
      </w:r>
      <w:r w:rsidRPr="008E5A7A">
        <w:rPr>
          <w:rFonts w:ascii="Times New Roman" w:hAnsi="Times New Roman"/>
          <w:b/>
          <w:bCs/>
          <w:sz w:val="28"/>
          <w:szCs w:val="28"/>
        </w:rPr>
        <w:t xml:space="preserve"> следующие</w:t>
      </w:r>
      <w:r w:rsidR="00176AF0" w:rsidRPr="00176AF0">
        <w:t xml:space="preserve"> </w:t>
      </w:r>
      <w:r w:rsidR="00176AF0" w:rsidRPr="00176AF0">
        <w:rPr>
          <w:rFonts w:ascii="Times New Roman" w:hAnsi="Times New Roman"/>
          <w:b/>
          <w:bCs/>
          <w:sz w:val="28"/>
          <w:szCs w:val="28"/>
        </w:rPr>
        <w:t>приёмы</w:t>
      </w:r>
      <w:r w:rsidR="00176AF0">
        <w:rPr>
          <w:rFonts w:ascii="Times New Roman" w:hAnsi="Times New Roman"/>
          <w:b/>
          <w:bCs/>
          <w:sz w:val="28"/>
          <w:szCs w:val="28"/>
        </w:rPr>
        <w:t xml:space="preserve"> </w:t>
      </w:r>
      <w:r w:rsidRPr="008E5A7A">
        <w:rPr>
          <w:rFonts w:ascii="Times New Roman" w:hAnsi="Times New Roman"/>
          <w:b/>
          <w:bCs/>
          <w:sz w:val="28"/>
          <w:szCs w:val="28"/>
        </w:rPr>
        <w:t>:</w:t>
      </w:r>
    </w:p>
    <w:p w14:paraId="0D9C040D" w14:textId="77777777" w:rsidR="008E5A7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мобилизации внутренних сил подростка на выполнение задания - перед учащимся раскрываются его возможности, умения, необходимость предстоящей работы лично для него;</w:t>
      </w:r>
    </w:p>
    <w:p w14:paraId="5AA42C62" w14:textId="77777777" w:rsidR="008E5A7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активизации (создания) целевой установки - с подростком разрабатываются правила повседневной деятельности (начатое дело выполнять до конца, не браться за множество дел сразу, качественно выполнять любую работу, оценивать ее результативность, анализировать ошибки);</w:t>
      </w:r>
    </w:p>
    <w:p w14:paraId="1526E053" w14:textId="77777777" w:rsidR="008E5A7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контрастности - от регулярных неудач в деятельности подводить подростка к первым значительным успехам в ней;</w:t>
      </w:r>
    </w:p>
    <w:p w14:paraId="68EB9598" w14:textId="77777777" w:rsidR="008E5A7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стимулирования личного достоинства подростка, защиты его самолюбия - предложение посильной деятельности, укрепление веры в успех, поддержка в трудных ситуациях;</w:t>
      </w:r>
    </w:p>
    <w:p w14:paraId="23B4C3EE" w14:textId="77777777" w:rsidR="008E5A7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требовательного доверия - подчеркивается неизбежность выполнения задания, но оказывается поддержка, укрепляется надежда на то, что подросток эту деятельность осилит;</w:t>
      </w:r>
    </w:p>
    <w:p w14:paraId="2413EAF5" w14:textId="753F97F0" w:rsidR="00AF429A" w:rsidRPr="008E5A7A" w:rsidRDefault="00AF429A" w:rsidP="00AC6997">
      <w:pPr>
        <w:pStyle w:val="a5"/>
        <w:numPr>
          <w:ilvl w:val="0"/>
          <w:numId w:val="12"/>
        </w:numPr>
        <w:spacing w:after="0" w:line="240" w:lineRule="auto"/>
        <w:jc w:val="both"/>
        <w:rPr>
          <w:rFonts w:ascii="Times New Roman" w:hAnsi="Times New Roman"/>
          <w:sz w:val="28"/>
          <w:szCs w:val="28"/>
        </w:rPr>
      </w:pPr>
      <w:r w:rsidRPr="008E5A7A">
        <w:rPr>
          <w:rFonts w:ascii="Times New Roman" w:hAnsi="Times New Roman"/>
          <w:sz w:val="28"/>
          <w:szCs w:val="28"/>
        </w:rPr>
        <w:t>поощрения - похвала-поддержка, похвала-побуждение к выполнению принятых решений, доброе участие.</w:t>
      </w:r>
    </w:p>
    <w:p w14:paraId="2B297C71" w14:textId="77777777" w:rsidR="00AF429A" w:rsidRPr="00A25375" w:rsidRDefault="00AF429A"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rPr>
        <w:t>Взвешенное сочетание индивидуального и коллективного педагогического воздействия, применение различных форм и видов внеучебной деятельности в коррекционно-педагогической работе с подростками с отклоняющимся поведением усиливает ее результативность, помогает сделать процесс преодоления недостатков в развитии личности и девиаций в поведении подростков реальным, действенным, а задачи по формированию положительных качеств его личности, интеграции в социум вполне осуществимыми.</w:t>
      </w:r>
    </w:p>
    <w:p w14:paraId="7197C0CE" w14:textId="77777777" w:rsidR="005D04A2" w:rsidRDefault="005D04A2" w:rsidP="00794244">
      <w:pPr>
        <w:spacing w:after="0" w:line="240" w:lineRule="auto"/>
        <w:ind w:firstLine="709"/>
        <w:jc w:val="both"/>
        <w:rPr>
          <w:rFonts w:ascii="Times New Roman" w:hAnsi="Times New Roman"/>
          <w:b/>
          <w:sz w:val="28"/>
          <w:szCs w:val="28"/>
        </w:rPr>
      </w:pPr>
    </w:p>
    <w:p w14:paraId="65CCA328" w14:textId="77777777" w:rsidR="005D04A2" w:rsidRDefault="005D04A2" w:rsidP="00794244">
      <w:pPr>
        <w:spacing w:after="0" w:line="240" w:lineRule="auto"/>
        <w:ind w:firstLine="709"/>
        <w:jc w:val="both"/>
        <w:rPr>
          <w:rFonts w:ascii="Times New Roman" w:hAnsi="Times New Roman"/>
          <w:b/>
          <w:sz w:val="28"/>
          <w:szCs w:val="28"/>
        </w:rPr>
      </w:pPr>
    </w:p>
    <w:p w14:paraId="769C2D57" w14:textId="77777777" w:rsidR="005D04A2" w:rsidRDefault="005D04A2" w:rsidP="00794244">
      <w:pPr>
        <w:spacing w:after="0" w:line="240" w:lineRule="auto"/>
        <w:ind w:firstLine="709"/>
        <w:jc w:val="both"/>
        <w:rPr>
          <w:rFonts w:ascii="Times New Roman" w:hAnsi="Times New Roman"/>
          <w:b/>
          <w:sz w:val="28"/>
          <w:szCs w:val="28"/>
        </w:rPr>
      </w:pPr>
    </w:p>
    <w:p w14:paraId="60844D74" w14:textId="77777777" w:rsidR="005D04A2" w:rsidRDefault="005D04A2" w:rsidP="00794244">
      <w:pPr>
        <w:spacing w:after="0" w:line="240" w:lineRule="auto"/>
        <w:ind w:firstLine="709"/>
        <w:jc w:val="both"/>
        <w:rPr>
          <w:rFonts w:ascii="Times New Roman" w:hAnsi="Times New Roman"/>
          <w:b/>
          <w:sz w:val="28"/>
          <w:szCs w:val="28"/>
        </w:rPr>
      </w:pPr>
    </w:p>
    <w:p w14:paraId="4E9C35E1" w14:textId="77777777" w:rsidR="005D04A2" w:rsidRDefault="005D04A2" w:rsidP="00794244">
      <w:pPr>
        <w:spacing w:after="0" w:line="240" w:lineRule="auto"/>
        <w:ind w:firstLine="709"/>
        <w:jc w:val="both"/>
        <w:rPr>
          <w:rFonts w:ascii="Times New Roman" w:hAnsi="Times New Roman"/>
          <w:b/>
          <w:sz w:val="28"/>
          <w:szCs w:val="28"/>
        </w:rPr>
      </w:pPr>
    </w:p>
    <w:p w14:paraId="59CBD14D" w14:textId="77777777" w:rsidR="005D04A2" w:rsidRDefault="005D04A2" w:rsidP="00794244">
      <w:pPr>
        <w:spacing w:after="0" w:line="240" w:lineRule="auto"/>
        <w:ind w:firstLine="709"/>
        <w:jc w:val="both"/>
        <w:rPr>
          <w:rFonts w:ascii="Times New Roman" w:hAnsi="Times New Roman"/>
          <w:b/>
          <w:sz w:val="28"/>
          <w:szCs w:val="28"/>
        </w:rPr>
      </w:pPr>
    </w:p>
    <w:p w14:paraId="7B296BA2" w14:textId="77777777" w:rsidR="005D04A2" w:rsidRDefault="005D04A2" w:rsidP="00794244">
      <w:pPr>
        <w:spacing w:after="0" w:line="240" w:lineRule="auto"/>
        <w:ind w:firstLine="709"/>
        <w:jc w:val="both"/>
        <w:rPr>
          <w:rFonts w:ascii="Times New Roman" w:hAnsi="Times New Roman"/>
          <w:b/>
          <w:sz w:val="28"/>
          <w:szCs w:val="28"/>
        </w:rPr>
      </w:pPr>
    </w:p>
    <w:p w14:paraId="7F131EEF" w14:textId="77777777" w:rsidR="005D04A2" w:rsidRDefault="005D04A2" w:rsidP="00794244">
      <w:pPr>
        <w:spacing w:after="0" w:line="240" w:lineRule="auto"/>
        <w:ind w:firstLine="709"/>
        <w:jc w:val="both"/>
        <w:rPr>
          <w:rFonts w:ascii="Times New Roman" w:hAnsi="Times New Roman"/>
          <w:b/>
          <w:sz w:val="28"/>
          <w:szCs w:val="28"/>
        </w:rPr>
      </w:pPr>
    </w:p>
    <w:p w14:paraId="1B96A50C" w14:textId="77777777" w:rsidR="005D04A2" w:rsidRDefault="005D04A2" w:rsidP="00794244">
      <w:pPr>
        <w:spacing w:after="0" w:line="240" w:lineRule="auto"/>
        <w:ind w:firstLine="709"/>
        <w:jc w:val="both"/>
        <w:rPr>
          <w:rFonts w:ascii="Times New Roman" w:hAnsi="Times New Roman"/>
          <w:b/>
          <w:sz w:val="28"/>
          <w:szCs w:val="28"/>
        </w:rPr>
      </w:pPr>
    </w:p>
    <w:p w14:paraId="7D467853" w14:textId="77777777" w:rsidR="005D04A2" w:rsidRDefault="005D04A2" w:rsidP="00794244">
      <w:pPr>
        <w:spacing w:after="0" w:line="240" w:lineRule="auto"/>
        <w:ind w:firstLine="709"/>
        <w:jc w:val="both"/>
        <w:rPr>
          <w:rFonts w:ascii="Times New Roman" w:hAnsi="Times New Roman"/>
          <w:b/>
          <w:sz w:val="28"/>
          <w:szCs w:val="28"/>
        </w:rPr>
      </w:pPr>
    </w:p>
    <w:p w14:paraId="249C801E" w14:textId="77777777" w:rsidR="00AF429A" w:rsidRPr="00A25375" w:rsidRDefault="00AF429A" w:rsidP="00794244">
      <w:pPr>
        <w:spacing w:after="0" w:line="240" w:lineRule="auto"/>
        <w:ind w:firstLine="709"/>
        <w:jc w:val="both"/>
        <w:rPr>
          <w:rFonts w:ascii="Times New Roman" w:hAnsi="Times New Roman"/>
          <w:b/>
          <w:sz w:val="28"/>
          <w:szCs w:val="28"/>
        </w:rPr>
      </w:pPr>
      <w:r w:rsidRPr="00A25375">
        <w:rPr>
          <w:rFonts w:ascii="Times New Roman" w:hAnsi="Times New Roman"/>
          <w:b/>
          <w:sz w:val="28"/>
          <w:szCs w:val="28"/>
        </w:rPr>
        <w:lastRenderedPageBreak/>
        <w:t>ПРИЗНАКИ ПРОБЛЕМНЫХ ДЕТЕЙ</w:t>
      </w:r>
    </w:p>
    <w:p w14:paraId="22EBB3CD" w14:textId="77777777" w:rsidR="00AF429A" w:rsidRPr="00A25375" w:rsidRDefault="00AF429A" w:rsidP="008E5A7A">
      <w:pPr>
        <w:spacing w:after="0" w:line="240" w:lineRule="auto"/>
        <w:jc w:val="both"/>
        <w:rPr>
          <w:rFonts w:ascii="Times New Roman" w:hAnsi="Times New Roman"/>
          <w:sz w:val="28"/>
          <w:szCs w:val="28"/>
        </w:rPr>
      </w:pPr>
      <w:r w:rsidRPr="00A25375">
        <w:rPr>
          <w:rFonts w:ascii="Times New Roman" w:hAnsi="Times New Roman"/>
          <w:sz w:val="28"/>
          <w:szCs w:val="28"/>
        </w:rPr>
        <w:t>Уклонение от учебы вследствие:</w:t>
      </w:r>
    </w:p>
    <w:p w14:paraId="475D7C17" w14:textId="77777777" w:rsidR="00AF429A" w:rsidRPr="00A25375" w:rsidRDefault="00AF429A" w:rsidP="00AC6997">
      <w:pPr>
        <w:pStyle w:val="a5"/>
        <w:numPr>
          <w:ilvl w:val="0"/>
          <w:numId w:val="13"/>
        </w:numPr>
        <w:spacing w:after="0" w:line="240" w:lineRule="auto"/>
        <w:jc w:val="both"/>
        <w:rPr>
          <w:rFonts w:ascii="Times New Roman" w:hAnsi="Times New Roman"/>
          <w:sz w:val="28"/>
          <w:szCs w:val="28"/>
        </w:rPr>
      </w:pPr>
      <w:r w:rsidRPr="00A25375">
        <w:rPr>
          <w:rFonts w:ascii="Times New Roman" w:hAnsi="Times New Roman"/>
          <w:sz w:val="28"/>
          <w:szCs w:val="28"/>
        </w:rPr>
        <w:t>неуспеваемости по большинству предметов;</w:t>
      </w:r>
    </w:p>
    <w:p w14:paraId="686E562B" w14:textId="77777777" w:rsidR="00AF429A" w:rsidRPr="00A25375" w:rsidRDefault="00AF429A" w:rsidP="00AC6997">
      <w:pPr>
        <w:pStyle w:val="a5"/>
        <w:numPr>
          <w:ilvl w:val="0"/>
          <w:numId w:val="13"/>
        </w:numPr>
        <w:spacing w:after="0" w:line="240" w:lineRule="auto"/>
        <w:jc w:val="both"/>
        <w:rPr>
          <w:rFonts w:ascii="Times New Roman" w:hAnsi="Times New Roman"/>
          <w:sz w:val="28"/>
          <w:szCs w:val="28"/>
        </w:rPr>
      </w:pPr>
      <w:r w:rsidRPr="00A25375">
        <w:rPr>
          <w:rFonts w:ascii="Times New Roman" w:hAnsi="Times New Roman"/>
          <w:sz w:val="28"/>
          <w:szCs w:val="28"/>
        </w:rPr>
        <w:t>отставания в интеллектуальном развитии;</w:t>
      </w:r>
    </w:p>
    <w:p w14:paraId="6BECAB53" w14:textId="77777777" w:rsidR="00AF429A" w:rsidRPr="00A25375" w:rsidRDefault="00AF429A" w:rsidP="00AC6997">
      <w:pPr>
        <w:pStyle w:val="a5"/>
        <w:numPr>
          <w:ilvl w:val="0"/>
          <w:numId w:val="13"/>
        </w:numPr>
        <w:spacing w:after="0" w:line="240" w:lineRule="auto"/>
        <w:jc w:val="both"/>
        <w:rPr>
          <w:rFonts w:ascii="Times New Roman" w:hAnsi="Times New Roman"/>
          <w:sz w:val="28"/>
          <w:szCs w:val="28"/>
        </w:rPr>
      </w:pPr>
      <w:r w:rsidRPr="00A25375">
        <w:rPr>
          <w:rFonts w:ascii="Times New Roman" w:hAnsi="Times New Roman"/>
          <w:sz w:val="28"/>
          <w:szCs w:val="28"/>
        </w:rPr>
        <w:t>ориентация на другие виды деятельности;</w:t>
      </w:r>
    </w:p>
    <w:p w14:paraId="71758B15" w14:textId="77777777" w:rsidR="00AF429A" w:rsidRPr="00A25375" w:rsidRDefault="00AF429A" w:rsidP="00AC6997">
      <w:pPr>
        <w:pStyle w:val="a5"/>
        <w:numPr>
          <w:ilvl w:val="0"/>
          <w:numId w:val="13"/>
        </w:numPr>
        <w:spacing w:after="0" w:line="240" w:lineRule="auto"/>
        <w:jc w:val="both"/>
        <w:rPr>
          <w:rFonts w:ascii="Times New Roman" w:hAnsi="Times New Roman"/>
          <w:sz w:val="28"/>
          <w:szCs w:val="28"/>
        </w:rPr>
      </w:pPr>
      <w:r w:rsidRPr="00A25375">
        <w:rPr>
          <w:rFonts w:ascii="Times New Roman" w:hAnsi="Times New Roman"/>
          <w:sz w:val="28"/>
          <w:szCs w:val="28"/>
        </w:rPr>
        <w:t>отсутствие познавательных интересов.</w:t>
      </w:r>
    </w:p>
    <w:p w14:paraId="45658F40" w14:textId="77777777" w:rsidR="00AF429A" w:rsidRPr="00A25375" w:rsidRDefault="00AF429A" w:rsidP="008E5A7A">
      <w:pPr>
        <w:spacing w:after="0" w:line="240" w:lineRule="auto"/>
        <w:jc w:val="both"/>
        <w:rPr>
          <w:rFonts w:ascii="Times New Roman" w:hAnsi="Times New Roman"/>
          <w:sz w:val="28"/>
          <w:szCs w:val="28"/>
        </w:rPr>
      </w:pPr>
      <w:r w:rsidRPr="00A25375">
        <w:rPr>
          <w:rFonts w:ascii="Times New Roman" w:hAnsi="Times New Roman"/>
          <w:sz w:val="28"/>
          <w:szCs w:val="28"/>
        </w:rPr>
        <w:t>Общественно-трудовая активность:</w:t>
      </w:r>
    </w:p>
    <w:p w14:paraId="6435765F" w14:textId="77777777" w:rsidR="00AF429A" w:rsidRPr="00A25375" w:rsidRDefault="00AF429A" w:rsidP="00AC6997">
      <w:pPr>
        <w:pStyle w:val="a5"/>
        <w:numPr>
          <w:ilvl w:val="0"/>
          <w:numId w:val="14"/>
        </w:numPr>
        <w:spacing w:after="0" w:line="240" w:lineRule="auto"/>
        <w:jc w:val="both"/>
        <w:rPr>
          <w:rFonts w:ascii="Times New Roman" w:hAnsi="Times New Roman"/>
          <w:sz w:val="28"/>
          <w:szCs w:val="28"/>
        </w:rPr>
      </w:pPr>
      <w:r w:rsidRPr="00A25375">
        <w:rPr>
          <w:rFonts w:ascii="Times New Roman" w:hAnsi="Times New Roman"/>
          <w:sz w:val="28"/>
          <w:szCs w:val="28"/>
        </w:rPr>
        <w:t>отказ от общественных поручений;</w:t>
      </w:r>
    </w:p>
    <w:p w14:paraId="720AF878" w14:textId="77777777" w:rsidR="00AF429A" w:rsidRPr="00A25375" w:rsidRDefault="00AF429A" w:rsidP="00AC6997">
      <w:pPr>
        <w:pStyle w:val="a5"/>
        <w:numPr>
          <w:ilvl w:val="0"/>
          <w:numId w:val="14"/>
        </w:numPr>
        <w:spacing w:after="0" w:line="240" w:lineRule="auto"/>
        <w:jc w:val="both"/>
        <w:rPr>
          <w:rFonts w:ascii="Times New Roman" w:hAnsi="Times New Roman"/>
          <w:sz w:val="28"/>
          <w:szCs w:val="28"/>
        </w:rPr>
      </w:pPr>
      <w:r w:rsidRPr="00A25375">
        <w:rPr>
          <w:rFonts w:ascii="Times New Roman" w:hAnsi="Times New Roman"/>
          <w:sz w:val="28"/>
          <w:szCs w:val="28"/>
        </w:rPr>
        <w:t>пренебрежительное отношение к делам класса;</w:t>
      </w:r>
    </w:p>
    <w:p w14:paraId="29EB0B42" w14:textId="77777777" w:rsidR="00AF429A" w:rsidRPr="00A25375" w:rsidRDefault="00AF429A" w:rsidP="00AC6997">
      <w:pPr>
        <w:pStyle w:val="a5"/>
        <w:numPr>
          <w:ilvl w:val="0"/>
          <w:numId w:val="14"/>
        </w:numPr>
        <w:spacing w:after="0" w:line="240" w:lineRule="auto"/>
        <w:jc w:val="both"/>
        <w:rPr>
          <w:rFonts w:ascii="Times New Roman" w:hAnsi="Times New Roman"/>
          <w:sz w:val="28"/>
          <w:szCs w:val="28"/>
        </w:rPr>
      </w:pPr>
      <w:r w:rsidRPr="00A25375">
        <w:rPr>
          <w:rFonts w:ascii="Times New Roman" w:hAnsi="Times New Roman"/>
          <w:sz w:val="28"/>
          <w:szCs w:val="28"/>
        </w:rPr>
        <w:t>демонстративный отказ от участия в трудовых делах;</w:t>
      </w:r>
    </w:p>
    <w:p w14:paraId="391B999A" w14:textId="77777777" w:rsidR="00AF429A" w:rsidRPr="00A25375" w:rsidRDefault="00AF429A" w:rsidP="00AC6997">
      <w:pPr>
        <w:pStyle w:val="a5"/>
        <w:numPr>
          <w:ilvl w:val="0"/>
          <w:numId w:val="14"/>
        </w:numPr>
        <w:spacing w:after="0" w:line="240" w:lineRule="auto"/>
        <w:jc w:val="both"/>
        <w:rPr>
          <w:rFonts w:ascii="Times New Roman" w:hAnsi="Times New Roman"/>
          <w:sz w:val="28"/>
          <w:szCs w:val="28"/>
        </w:rPr>
      </w:pPr>
      <w:r w:rsidRPr="00A25375">
        <w:rPr>
          <w:rFonts w:ascii="Times New Roman" w:hAnsi="Times New Roman"/>
          <w:sz w:val="28"/>
          <w:szCs w:val="28"/>
        </w:rPr>
        <w:t>пренебрежение к общественной собственности, ее порча.</w:t>
      </w:r>
    </w:p>
    <w:p w14:paraId="72E06C61" w14:textId="77777777" w:rsidR="00AF429A" w:rsidRPr="00A25375" w:rsidRDefault="00AF429A" w:rsidP="008E5A7A">
      <w:pPr>
        <w:spacing w:after="0" w:line="240" w:lineRule="auto"/>
        <w:jc w:val="both"/>
        <w:rPr>
          <w:rFonts w:ascii="Times New Roman" w:hAnsi="Times New Roman"/>
          <w:sz w:val="28"/>
          <w:szCs w:val="28"/>
        </w:rPr>
      </w:pPr>
      <w:r w:rsidRPr="00A25375">
        <w:rPr>
          <w:rFonts w:ascii="Times New Roman" w:hAnsi="Times New Roman"/>
          <w:sz w:val="28"/>
          <w:szCs w:val="28"/>
        </w:rPr>
        <w:t>Негативные проявления:</w:t>
      </w:r>
    </w:p>
    <w:p w14:paraId="26AAB15D" w14:textId="77777777" w:rsidR="00AF429A" w:rsidRPr="00A25375" w:rsidRDefault="00AF429A" w:rsidP="00AC6997">
      <w:pPr>
        <w:pStyle w:val="a5"/>
        <w:numPr>
          <w:ilvl w:val="0"/>
          <w:numId w:val="15"/>
        </w:numPr>
        <w:spacing w:after="0" w:line="240" w:lineRule="auto"/>
        <w:jc w:val="both"/>
        <w:rPr>
          <w:rFonts w:ascii="Times New Roman" w:hAnsi="Times New Roman"/>
          <w:sz w:val="28"/>
          <w:szCs w:val="28"/>
        </w:rPr>
      </w:pPr>
      <w:r w:rsidRPr="00A25375">
        <w:rPr>
          <w:rFonts w:ascii="Times New Roman" w:hAnsi="Times New Roman"/>
          <w:sz w:val="28"/>
          <w:szCs w:val="28"/>
        </w:rPr>
        <w:t>употребление спиртных напитков;</w:t>
      </w:r>
    </w:p>
    <w:p w14:paraId="7D62F474" w14:textId="77777777" w:rsidR="00AF429A" w:rsidRPr="00A25375" w:rsidRDefault="00AF429A" w:rsidP="00AC6997">
      <w:pPr>
        <w:pStyle w:val="a5"/>
        <w:numPr>
          <w:ilvl w:val="0"/>
          <w:numId w:val="15"/>
        </w:numPr>
        <w:spacing w:after="0" w:line="240" w:lineRule="auto"/>
        <w:jc w:val="both"/>
        <w:rPr>
          <w:rFonts w:ascii="Times New Roman" w:hAnsi="Times New Roman"/>
          <w:sz w:val="28"/>
          <w:szCs w:val="28"/>
        </w:rPr>
      </w:pPr>
      <w:r w:rsidRPr="00A25375">
        <w:rPr>
          <w:rFonts w:ascii="Times New Roman" w:hAnsi="Times New Roman"/>
          <w:sz w:val="28"/>
          <w:szCs w:val="28"/>
        </w:rPr>
        <w:t>употребление психотропных и токсических веществ;</w:t>
      </w:r>
    </w:p>
    <w:p w14:paraId="584904C5" w14:textId="77777777" w:rsidR="00AF429A" w:rsidRPr="00A25375" w:rsidRDefault="00AF429A" w:rsidP="00AC6997">
      <w:pPr>
        <w:pStyle w:val="a5"/>
        <w:numPr>
          <w:ilvl w:val="0"/>
          <w:numId w:val="15"/>
        </w:numPr>
        <w:spacing w:after="0" w:line="240" w:lineRule="auto"/>
        <w:jc w:val="both"/>
        <w:rPr>
          <w:rFonts w:ascii="Times New Roman" w:hAnsi="Times New Roman"/>
          <w:sz w:val="28"/>
          <w:szCs w:val="28"/>
        </w:rPr>
      </w:pPr>
      <w:r w:rsidRPr="00A25375">
        <w:rPr>
          <w:rFonts w:ascii="Times New Roman" w:hAnsi="Times New Roman"/>
          <w:sz w:val="28"/>
          <w:szCs w:val="28"/>
        </w:rPr>
        <w:t>тяга к азартным играм;</w:t>
      </w:r>
    </w:p>
    <w:p w14:paraId="0448D283" w14:textId="77777777" w:rsidR="00AF429A" w:rsidRPr="00A25375" w:rsidRDefault="00AF429A" w:rsidP="00AC6997">
      <w:pPr>
        <w:pStyle w:val="a5"/>
        <w:numPr>
          <w:ilvl w:val="0"/>
          <w:numId w:val="15"/>
        </w:numPr>
        <w:spacing w:after="0" w:line="240" w:lineRule="auto"/>
        <w:jc w:val="both"/>
        <w:rPr>
          <w:rFonts w:ascii="Times New Roman" w:hAnsi="Times New Roman"/>
          <w:sz w:val="28"/>
          <w:szCs w:val="28"/>
        </w:rPr>
      </w:pPr>
      <w:r w:rsidRPr="00A25375">
        <w:rPr>
          <w:rFonts w:ascii="Times New Roman" w:hAnsi="Times New Roman"/>
          <w:sz w:val="28"/>
          <w:szCs w:val="28"/>
        </w:rPr>
        <w:t>курение;</w:t>
      </w:r>
    </w:p>
    <w:p w14:paraId="78C09000" w14:textId="77777777" w:rsidR="00AF429A" w:rsidRPr="00A25375" w:rsidRDefault="00AF429A" w:rsidP="00AC6997">
      <w:pPr>
        <w:pStyle w:val="a5"/>
        <w:numPr>
          <w:ilvl w:val="0"/>
          <w:numId w:val="15"/>
        </w:numPr>
        <w:spacing w:after="0" w:line="240" w:lineRule="auto"/>
        <w:jc w:val="both"/>
        <w:rPr>
          <w:rFonts w:ascii="Times New Roman" w:hAnsi="Times New Roman"/>
          <w:sz w:val="28"/>
          <w:szCs w:val="28"/>
        </w:rPr>
      </w:pPr>
      <w:r w:rsidRPr="00A25375">
        <w:rPr>
          <w:rFonts w:ascii="Times New Roman" w:hAnsi="Times New Roman"/>
          <w:sz w:val="28"/>
          <w:szCs w:val="28"/>
        </w:rPr>
        <w:t>нездоровые сексуальные проявления.</w:t>
      </w:r>
    </w:p>
    <w:p w14:paraId="0E615AD8" w14:textId="77777777" w:rsidR="00AF429A" w:rsidRPr="00A25375" w:rsidRDefault="00AF429A" w:rsidP="008E5A7A">
      <w:pPr>
        <w:spacing w:after="0" w:line="240" w:lineRule="auto"/>
        <w:jc w:val="both"/>
        <w:rPr>
          <w:rFonts w:ascii="Times New Roman" w:hAnsi="Times New Roman"/>
          <w:sz w:val="28"/>
          <w:szCs w:val="28"/>
        </w:rPr>
      </w:pPr>
      <w:r w:rsidRPr="00A25375">
        <w:rPr>
          <w:rFonts w:ascii="Times New Roman" w:hAnsi="Times New Roman"/>
          <w:sz w:val="28"/>
          <w:szCs w:val="28"/>
        </w:rPr>
        <w:t>Негативизм в оценке явлений действительности.</w:t>
      </w:r>
    </w:p>
    <w:p w14:paraId="47E6DA46" w14:textId="77777777" w:rsidR="00AF429A" w:rsidRPr="008E5A7A" w:rsidRDefault="00AF429A" w:rsidP="008E5A7A">
      <w:pPr>
        <w:spacing w:after="0" w:line="240" w:lineRule="auto"/>
        <w:jc w:val="both"/>
        <w:rPr>
          <w:rFonts w:ascii="Times New Roman" w:hAnsi="Times New Roman"/>
          <w:sz w:val="28"/>
          <w:szCs w:val="28"/>
        </w:rPr>
      </w:pPr>
      <w:r w:rsidRPr="008E5A7A">
        <w:rPr>
          <w:rFonts w:ascii="Times New Roman" w:hAnsi="Times New Roman"/>
          <w:sz w:val="28"/>
          <w:szCs w:val="28"/>
        </w:rPr>
        <w:t>Повышенная критичность по отношению к педагогам и взрослым:</w:t>
      </w:r>
    </w:p>
    <w:p w14:paraId="7E50860B"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грубость;</w:t>
      </w:r>
    </w:p>
    <w:p w14:paraId="7233534C"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драки;</w:t>
      </w:r>
    </w:p>
    <w:p w14:paraId="360F7BD4"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прогулы, пропуски занятий;</w:t>
      </w:r>
    </w:p>
    <w:p w14:paraId="0B0E392E"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недисциплинированность на уроках;</w:t>
      </w:r>
    </w:p>
    <w:p w14:paraId="3BB43FED"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избиение слабых, младших;</w:t>
      </w:r>
    </w:p>
    <w:p w14:paraId="0D053301"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вымогательство;</w:t>
      </w:r>
    </w:p>
    <w:p w14:paraId="1B8260EB"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жестокое отношение к животным;</w:t>
      </w:r>
    </w:p>
    <w:p w14:paraId="73CCC9A5"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воровство;</w:t>
      </w:r>
    </w:p>
    <w:p w14:paraId="1260BA94"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нарушение общественного порядка;</w:t>
      </w:r>
    </w:p>
    <w:p w14:paraId="23E26827" w14:textId="77777777" w:rsidR="00AF429A" w:rsidRPr="00A25375" w:rsidRDefault="00AF429A" w:rsidP="00AC6997">
      <w:pPr>
        <w:pStyle w:val="a5"/>
        <w:numPr>
          <w:ilvl w:val="0"/>
          <w:numId w:val="16"/>
        </w:numPr>
        <w:spacing w:after="0" w:line="240" w:lineRule="auto"/>
        <w:jc w:val="both"/>
        <w:rPr>
          <w:rFonts w:ascii="Times New Roman" w:hAnsi="Times New Roman"/>
          <w:sz w:val="28"/>
          <w:szCs w:val="28"/>
        </w:rPr>
      </w:pPr>
      <w:r w:rsidRPr="00A25375">
        <w:rPr>
          <w:rFonts w:ascii="Times New Roman" w:hAnsi="Times New Roman"/>
          <w:sz w:val="28"/>
          <w:szCs w:val="28"/>
        </w:rPr>
        <w:t>немотивированные поступки.</w:t>
      </w:r>
    </w:p>
    <w:p w14:paraId="50AC975B" w14:textId="77777777" w:rsidR="008E5A7A" w:rsidRDefault="00AF429A" w:rsidP="008E5A7A">
      <w:pPr>
        <w:spacing w:after="0" w:line="240" w:lineRule="auto"/>
        <w:jc w:val="both"/>
        <w:rPr>
          <w:rFonts w:ascii="Times New Roman" w:hAnsi="Times New Roman"/>
          <w:sz w:val="28"/>
          <w:szCs w:val="28"/>
        </w:rPr>
      </w:pPr>
      <w:r w:rsidRPr="00A25375">
        <w:rPr>
          <w:rFonts w:ascii="Times New Roman" w:hAnsi="Times New Roman"/>
          <w:sz w:val="28"/>
          <w:szCs w:val="28"/>
        </w:rPr>
        <w:t>Отношение к воспитательным мероприятиям:</w:t>
      </w:r>
    </w:p>
    <w:p w14:paraId="7E163EE3" w14:textId="77777777" w:rsidR="008E5A7A" w:rsidRDefault="00AF429A" w:rsidP="00AC6997">
      <w:pPr>
        <w:pStyle w:val="a5"/>
        <w:numPr>
          <w:ilvl w:val="0"/>
          <w:numId w:val="17"/>
        </w:numPr>
        <w:spacing w:after="0" w:line="240" w:lineRule="auto"/>
        <w:jc w:val="both"/>
        <w:rPr>
          <w:rFonts w:ascii="Times New Roman" w:hAnsi="Times New Roman"/>
          <w:sz w:val="28"/>
          <w:szCs w:val="28"/>
        </w:rPr>
      </w:pPr>
      <w:r w:rsidRPr="008E5A7A">
        <w:rPr>
          <w:rFonts w:ascii="Times New Roman" w:hAnsi="Times New Roman"/>
          <w:sz w:val="28"/>
          <w:szCs w:val="28"/>
        </w:rPr>
        <w:t>равнодушное;</w:t>
      </w:r>
      <w:r w:rsidR="008E5A7A">
        <w:rPr>
          <w:rFonts w:ascii="Times New Roman" w:hAnsi="Times New Roman"/>
          <w:sz w:val="28"/>
          <w:szCs w:val="28"/>
        </w:rPr>
        <w:t xml:space="preserve"> </w:t>
      </w:r>
    </w:p>
    <w:p w14:paraId="200776CA" w14:textId="77777777" w:rsidR="008E5A7A" w:rsidRDefault="00AF429A" w:rsidP="00AC6997">
      <w:pPr>
        <w:pStyle w:val="a5"/>
        <w:numPr>
          <w:ilvl w:val="0"/>
          <w:numId w:val="17"/>
        </w:numPr>
        <w:spacing w:after="0" w:line="240" w:lineRule="auto"/>
        <w:jc w:val="both"/>
        <w:rPr>
          <w:rFonts w:ascii="Times New Roman" w:hAnsi="Times New Roman"/>
          <w:sz w:val="28"/>
          <w:szCs w:val="28"/>
        </w:rPr>
      </w:pPr>
      <w:r w:rsidRPr="008E5A7A">
        <w:rPr>
          <w:rFonts w:ascii="Times New Roman" w:hAnsi="Times New Roman"/>
          <w:sz w:val="28"/>
          <w:szCs w:val="28"/>
        </w:rPr>
        <w:t>скептическое;</w:t>
      </w:r>
    </w:p>
    <w:p w14:paraId="0D935C16" w14:textId="77777777" w:rsidR="008E5A7A" w:rsidRDefault="00AF429A" w:rsidP="00AC6997">
      <w:pPr>
        <w:pStyle w:val="a5"/>
        <w:numPr>
          <w:ilvl w:val="0"/>
          <w:numId w:val="17"/>
        </w:numPr>
        <w:spacing w:after="0" w:line="240" w:lineRule="auto"/>
        <w:jc w:val="both"/>
        <w:rPr>
          <w:rFonts w:ascii="Times New Roman" w:hAnsi="Times New Roman"/>
          <w:sz w:val="28"/>
          <w:szCs w:val="28"/>
        </w:rPr>
      </w:pPr>
      <w:r w:rsidRPr="008E5A7A">
        <w:rPr>
          <w:rFonts w:ascii="Times New Roman" w:hAnsi="Times New Roman"/>
          <w:sz w:val="28"/>
          <w:szCs w:val="28"/>
        </w:rPr>
        <w:t>негативное;</w:t>
      </w:r>
    </w:p>
    <w:p w14:paraId="224296BD" w14:textId="5964DD87" w:rsidR="00AF429A" w:rsidRPr="008E5A7A" w:rsidRDefault="00AF429A" w:rsidP="00AC6997">
      <w:pPr>
        <w:pStyle w:val="a5"/>
        <w:numPr>
          <w:ilvl w:val="0"/>
          <w:numId w:val="17"/>
        </w:numPr>
        <w:spacing w:after="0" w:line="240" w:lineRule="auto"/>
        <w:jc w:val="both"/>
        <w:rPr>
          <w:rFonts w:ascii="Times New Roman" w:hAnsi="Times New Roman"/>
          <w:sz w:val="28"/>
          <w:szCs w:val="28"/>
        </w:rPr>
      </w:pPr>
      <w:r w:rsidRPr="008E5A7A">
        <w:rPr>
          <w:rFonts w:ascii="Times New Roman" w:hAnsi="Times New Roman"/>
          <w:sz w:val="28"/>
          <w:szCs w:val="28"/>
        </w:rPr>
        <w:t>ожесточенное.</w:t>
      </w:r>
    </w:p>
    <w:p w14:paraId="6F9D8DCD" w14:textId="77777777" w:rsidR="00AF429A" w:rsidRPr="00A25375" w:rsidRDefault="00AF429A" w:rsidP="00794244">
      <w:pPr>
        <w:spacing w:after="0" w:line="240" w:lineRule="auto"/>
        <w:ind w:firstLine="709"/>
        <w:jc w:val="both"/>
        <w:rPr>
          <w:rFonts w:ascii="Times New Roman" w:eastAsia="Times New Roman" w:hAnsi="Times New Roman"/>
          <w:b/>
          <w:bCs/>
          <w:sz w:val="28"/>
          <w:szCs w:val="28"/>
          <w:lang w:eastAsia="ru-RU"/>
        </w:rPr>
      </w:pPr>
    </w:p>
    <w:p w14:paraId="0A55D3B5" w14:textId="77777777" w:rsidR="00633447" w:rsidRPr="00A25375" w:rsidRDefault="00633447" w:rsidP="00794244">
      <w:pPr>
        <w:spacing w:after="0" w:line="240" w:lineRule="auto"/>
        <w:ind w:firstLine="709"/>
        <w:jc w:val="both"/>
        <w:rPr>
          <w:rFonts w:ascii="Times New Roman" w:eastAsia="Times New Roman" w:hAnsi="Times New Roman"/>
          <w:bCs/>
          <w:sz w:val="28"/>
          <w:szCs w:val="28"/>
          <w:lang w:eastAsia="ru-RU"/>
        </w:rPr>
      </w:pPr>
      <w:r w:rsidRPr="00A25375">
        <w:rPr>
          <w:rFonts w:ascii="Times New Roman" w:eastAsia="Times New Roman" w:hAnsi="Times New Roman"/>
          <w:bCs/>
          <w:sz w:val="28"/>
          <w:szCs w:val="28"/>
          <w:lang w:eastAsia="ru-RU"/>
        </w:rPr>
        <w:t>Выделяют</w:t>
      </w:r>
      <w:r w:rsidRPr="00A25375">
        <w:rPr>
          <w:rFonts w:ascii="Times New Roman" w:eastAsia="Times New Roman" w:hAnsi="Times New Roman"/>
          <w:b/>
          <w:bCs/>
          <w:sz w:val="28"/>
          <w:szCs w:val="28"/>
          <w:lang w:eastAsia="ru-RU"/>
        </w:rPr>
        <w:t xml:space="preserve"> три группы приемов педагогического воздействия </w:t>
      </w:r>
      <w:r w:rsidRPr="00A25375">
        <w:rPr>
          <w:rFonts w:ascii="Times New Roman" w:eastAsia="Times New Roman" w:hAnsi="Times New Roman"/>
          <w:bCs/>
          <w:sz w:val="28"/>
          <w:szCs w:val="28"/>
          <w:lang w:eastAsia="ru-RU"/>
        </w:rPr>
        <w:t>на агрессивных школьников.</w:t>
      </w:r>
    </w:p>
    <w:p w14:paraId="0FC1917B" w14:textId="77777777" w:rsidR="008E5A7A" w:rsidRDefault="00633447" w:rsidP="008E5A7A">
      <w:pPr>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К первой группе относятся приемы индивидуального педагогического воздействия:</w:t>
      </w:r>
    </w:p>
    <w:p w14:paraId="457C0825" w14:textId="77777777" w:rsidR="003E7207" w:rsidRPr="003E7207" w:rsidRDefault="00633447" w:rsidP="00AC6997">
      <w:pPr>
        <w:pStyle w:val="a5"/>
        <w:numPr>
          <w:ilvl w:val="0"/>
          <w:numId w:val="19"/>
        </w:numPr>
        <w:spacing w:after="0" w:line="240" w:lineRule="auto"/>
        <w:jc w:val="both"/>
        <w:rPr>
          <w:rFonts w:ascii="Times New Roman" w:eastAsia="Times New Roman" w:hAnsi="Times New Roman"/>
          <w:b/>
          <w:bCs/>
          <w:sz w:val="28"/>
          <w:szCs w:val="28"/>
          <w:lang w:eastAsia="ru-RU"/>
        </w:rPr>
      </w:pPr>
      <w:r w:rsidRPr="003E7207">
        <w:rPr>
          <w:rFonts w:ascii="Times New Roman" w:eastAsia="Times New Roman" w:hAnsi="Times New Roman"/>
          <w:bCs/>
          <w:sz w:val="28"/>
          <w:szCs w:val="28"/>
          <w:lang w:eastAsia="ru-RU"/>
        </w:rPr>
        <w:t>просьба о помощи — воспитатель обращается к воспитаннику за советом, рассказывая о своих проблемах, и просит найти способ их решения;</w:t>
      </w:r>
    </w:p>
    <w:p w14:paraId="686B573D" w14:textId="5E5C7756" w:rsidR="003E7207" w:rsidRPr="003E7207" w:rsidRDefault="00633447" w:rsidP="00AC6997">
      <w:pPr>
        <w:pStyle w:val="a5"/>
        <w:numPr>
          <w:ilvl w:val="0"/>
          <w:numId w:val="19"/>
        </w:numPr>
        <w:spacing w:after="0" w:line="240" w:lineRule="auto"/>
        <w:jc w:val="both"/>
        <w:rPr>
          <w:rFonts w:ascii="Times New Roman" w:eastAsia="Times New Roman" w:hAnsi="Times New Roman"/>
          <w:b/>
          <w:bCs/>
          <w:sz w:val="28"/>
          <w:szCs w:val="28"/>
          <w:lang w:eastAsia="ru-RU"/>
        </w:rPr>
      </w:pPr>
      <w:r w:rsidRPr="003E7207">
        <w:rPr>
          <w:rFonts w:ascii="Times New Roman" w:eastAsia="Times New Roman" w:hAnsi="Times New Roman"/>
          <w:bCs/>
          <w:sz w:val="28"/>
          <w:szCs w:val="28"/>
          <w:lang w:eastAsia="ru-RU"/>
        </w:rPr>
        <w:t>оцени поступок — педагог рассказывает историю и просит оценить различные поступки участников этой истории;</w:t>
      </w:r>
    </w:p>
    <w:p w14:paraId="10D7048B" w14:textId="25271C09" w:rsidR="00633447" w:rsidRPr="003E7207" w:rsidRDefault="00633447" w:rsidP="00AC6997">
      <w:pPr>
        <w:pStyle w:val="a5"/>
        <w:numPr>
          <w:ilvl w:val="0"/>
          <w:numId w:val="19"/>
        </w:numPr>
        <w:spacing w:after="0" w:line="240" w:lineRule="auto"/>
        <w:jc w:val="both"/>
        <w:rPr>
          <w:rFonts w:ascii="Times New Roman" w:eastAsia="Times New Roman" w:hAnsi="Times New Roman"/>
          <w:b/>
          <w:bCs/>
          <w:sz w:val="28"/>
          <w:szCs w:val="28"/>
          <w:lang w:eastAsia="ru-RU"/>
        </w:rPr>
      </w:pPr>
      <w:r w:rsidRPr="003E7207">
        <w:rPr>
          <w:rFonts w:ascii="Times New Roman" w:eastAsia="Times New Roman" w:hAnsi="Times New Roman"/>
          <w:bCs/>
          <w:sz w:val="28"/>
          <w:szCs w:val="28"/>
          <w:lang w:eastAsia="ru-RU"/>
        </w:rPr>
        <w:lastRenderedPageBreak/>
        <w:t>обсуждение статьи — подбирается ряд статей, в которых описываются различные преступления и др. асоциальные поступки; педагог просит дать оценку этим поступкам;</w:t>
      </w:r>
    </w:p>
    <w:p w14:paraId="23D60AF6" w14:textId="6CC8E2CF"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добрый поступок — ребенку предлагается оказать помощь нуждающимся;</w:t>
      </w:r>
    </w:p>
    <w:p w14:paraId="656F3743" w14:textId="599F41D6"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обнажение противоречий — разграничение позиций воспитателя и воспитанника по тому или иному вопросу в процессе выполнения творческого задания с последующим столкновением различных точек зрения;</w:t>
      </w:r>
    </w:p>
    <w:p w14:paraId="76A7F282" w14:textId="16BC3E07"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стратегия жизни — педагог выясняет жизненные планы воспитанника, затем пытается выяснить вместе с ним, что поможет, а что помешает реализации этих планов;</w:t>
      </w:r>
    </w:p>
    <w:p w14:paraId="240F5805" w14:textId="4EA44186"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рассказ о себе и других — воспитатель предлагает ребенку написать рассказ о прошедшем дне (неделе, месяце) и ответить на вопрос: можно ли это время прожить по-иному?</w:t>
      </w:r>
    </w:p>
    <w:p w14:paraId="7BB075C7" w14:textId="0E728740"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мой идеал — выясняются идеалы воспитанника и делается попытка оценить идеал, выявив его положительные нравственные качества;</w:t>
      </w:r>
    </w:p>
    <w:p w14:paraId="3BA35BD0" w14:textId="5ABB665C"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сказка для воспитанника — воспитателем сочиняется сказка, герои которой очень похожи на воспитанника и окружающих его лиц; окончание сказки придумывают вместе педагог и ученик;</w:t>
      </w:r>
    </w:p>
    <w:p w14:paraId="0506129B" w14:textId="6252B588" w:rsidR="00633447" w:rsidRPr="003E7207" w:rsidRDefault="00633447" w:rsidP="00AC6997">
      <w:pPr>
        <w:pStyle w:val="a5"/>
        <w:numPr>
          <w:ilvl w:val="0"/>
          <w:numId w:val="19"/>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ролевая маска — учащемуся предлагается войти в какую-либо роль и выступить от лица соответствующего персонажа.</w:t>
      </w:r>
    </w:p>
    <w:p w14:paraId="55048831" w14:textId="77777777" w:rsidR="00633447" w:rsidRPr="00A25375" w:rsidRDefault="00633447" w:rsidP="00794244">
      <w:pPr>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Вторая группа приемов связана с организацией групповой деятельности:</w:t>
      </w:r>
    </w:p>
    <w:p w14:paraId="29E9AF5F" w14:textId="1A0B01A5" w:rsidR="00633447" w:rsidRPr="003E7207" w:rsidRDefault="00633447" w:rsidP="00AC6997">
      <w:pPr>
        <w:pStyle w:val="a5"/>
        <w:numPr>
          <w:ilvl w:val="0"/>
          <w:numId w:val="18"/>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непрерывная эстафета мнений — учащиеся по цепочке высказываются на заданную тему;</w:t>
      </w:r>
    </w:p>
    <w:p w14:paraId="04F994C0" w14:textId="334AC540" w:rsidR="00633447" w:rsidRPr="003E7207" w:rsidRDefault="00633447" w:rsidP="00AC6997">
      <w:pPr>
        <w:pStyle w:val="a5"/>
        <w:numPr>
          <w:ilvl w:val="0"/>
          <w:numId w:val="18"/>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самостимулирование — учащиеся, разделенные на группы, готовят друг другу встречные вопросы; вопросы и ответы коллективно обсуждаются;</w:t>
      </w:r>
    </w:p>
    <w:p w14:paraId="75CC36EE" w14:textId="5385BA0C" w:rsidR="00633447" w:rsidRPr="003E7207" w:rsidRDefault="00633447" w:rsidP="00AC6997">
      <w:pPr>
        <w:pStyle w:val="a5"/>
        <w:numPr>
          <w:ilvl w:val="0"/>
          <w:numId w:val="18"/>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импровизация на свободную тему — учащиеся выбирают интересную для них тему; творчески развивают основные сюжетные линии, переносят события в новые условия, по-своему их интерпретируют и т.</w:t>
      </w:r>
      <w:r w:rsidR="003E7207">
        <w:rPr>
          <w:rFonts w:ascii="Times New Roman" w:eastAsia="Times New Roman" w:hAnsi="Times New Roman"/>
          <w:bCs/>
          <w:sz w:val="28"/>
          <w:szCs w:val="28"/>
          <w:lang w:eastAsia="ru-RU"/>
        </w:rPr>
        <w:t xml:space="preserve"> </w:t>
      </w:r>
      <w:r w:rsidRPr="003E7207">
        <w:rPr>
          <w:rFonts w:ascii="Times New Roman" w:eastAsia="Times New Roman" w:hAnsi="Times New Roman"/>
          <w:bCs/>
          <w:sz w:val="28"/>
          <w:szCs w:val="28"/>
          <w:lang w:eastAsia="ru-RU"/>
        </w:rPr>
        <w:t>п.</w:t>
      </w:r>
    </w:p>
    <w:p w14:paraId="3664369B" w14:textId="77777777" w:rsidR="00633447" w:rsidRPr="00A25375" w:rsidRDefault="00633447" w:rsidP="00794244">
      <w:pPr>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Третья группа приемов связана с организаторской деятельностью учителя, направленной на изменение ситуации вокруг ученика:</w:t>
      </w:r>
    </w:p>
    <w:p w14:paraId="3D8FB2BF" w14:textId="4C3F4C34" w:rsidR="00633447" w:rsidRPr="003E7207" w:rsidRDefault="00633447" w:rsidP="00AC6997">
      <w:pPr>
        <w:pStyle w:val="a5"/>
        <w:numPr>
          <w:ilvl w:val="0"/>
          <w:numId w:val="20"/>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инструктирование — на период выполнения какого-либо творческого задания устанавливаются правила, регламентирующие общение и поведение учащихся;</w:t>
      </w:r>
    </w:p>
    <w:p w14:paraId="4CC92C71" w14:textId="335B4BAC" w:rsidR="00633447" w:rsidRPr="003E7207" w:rsidRDefault="00633447" w:rsidP="00AC6997">
      <w:pPr>
        <w:pStyle w:val="a5"/>
        <w:numPr>
          <w:ilvl w:val="0"/>
          <w:numId w:val="20"/>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распределение ролей — четкое распределение функций и ролей учащихся в соответствии с уровнем владения теми знаниями, умениями и навыками, которые требуются для выполнения задания;</w:t>
      </w:r>
    </w:p>
    <w:p w14:paraId="5CBAC9D5" w14:textId="5DF1D2BC" w:rsidR="00633447" w:rsidRPr="003E7207" w:rsidRDefault="00633447" w:rsidP="00AC6997">
      <w:pPr>
        <w:pStyle w:val="a5"/>
        <w:numPr>
          <w:ilvl w:val="0"/>
          <w:numId w:val="20"/>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коррекция позиций — тактичное изменение мнений учащихся, принятых ролей, образов, снижающих продуктивность общения и препятствующих выполнению творческих заданий;</w:t>
      </w:r>
    </w:p>
    <w:p w14:paraId="04DDE7F8" w14:textId="097A383E" w:rsidR="00633447" w:rsidRPr="003E7207" w:rsidRDefault="00633447" w:rsidP="00AC6997">
      <w:pPr>
        <w:pStyle w:val="a5"/>
        <w:numPr>
          <w:ilvl w:val="0"/>
          <w:numId w:val="20"/>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lastRenderedPageBreak/>
        <w:t>самоотстранение учителя — после того, как определены цели и содержание задания, установлены правила и формы общения в ходе его выполнения, учитель как бы устраняется от прямого руководства или берет на себя обязательства рядового участника;</w:t>
      </w:r>
    </w:p>
    <w:p w14:paraId="5018C4AC" w14:textId="62D44861" w:rsidR="00633447" w:rsidRPr="003E7207" w:rsidRDefault="00633447" w:rsidP="00AC6997">
      <w:pPr>
        <w:pStyle w:val="a5"/>
        <w:numPr>
          <w:ilvl w:val="0"/>
          <w:numId w:val="21"/>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распределение инициативы — создаются равные условия для проявления инициативы всеми учащимися;</w:t>
      </w:r>
    </w:p>
    <w:p w14:paraId="613DE16F" w14:textId="04E9951F" w:rsidR="00633447" w:rsidRPr="003E7207" w:rsidRDefault="00633447" w:rsidP="00AC6997">
      <w:pPr>
        <w:pStyle w:val="a5"/>
        <w:numPr>
          <w:ilvl w:val="0"/>
          <w:numId w:val="21"/>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обмен ролями — учащиеся обмениваются ролями (или функциями), которые получили при выполнении заданий;</w:t>
      </w:r>
    </w:p>
    <w:p w14:paraId="2FD70CB5" w14:textId="7F7DCCFC" w:rsidR="001F1805" w:rsidRDefault="00633447" w:rsidP="00AC6997">
      <w:pPr>
        <w:pStyle w:val="a5"/>
        <w:numPr>
          <w:ilvl w:val="0"/>
          <w:numId w:val="21"/>
        </w:numPr>
        <w:spacing w:after="0" w:line="240" w:lineRule="auto"/>
        <w:jc w:val="both"/>
        <w:rPr>
          <w:rFonts w:ascii="Times New Roman" w:eastAsia="Times New Roman" w:hAnsi="Times New Roman"/>
          <w:bCs/>
          <w:sz w:val="28"/>
          <w:szCs w:val="28"/>
          <w:lang w:eastAsia="ru-RU"/>
        </w:rPr>
      </w:pPr>
      <w:r w:rsidRPr="003E7207">
        <w:rPr>
          <w:rFonts w:ascii="Times New Roman" w:eastAsia="Times New Roman" w:hAnsi="Times New Roman"/>
          <w:bCs/>
          <w:sz w:val="28"/>
          <w:szCs w:val="28"/>
          <w:lang w:eastAsia="ru-RU"/>
        </w:rPr>
        <w:t>мизансцена — активизация общения и изменение его характера посредством расположения учащихся в классе в определенном сочетаний друг с другом в те или иные моменты выполнения творческой работы.</w:t>
      </w:r>
    </w:p>
    <w:p w14:paraId="182DE11A" w14:textId="77777777" w:rsidR="003E7207" w:rsidRPr="003E7207" w:rsidRDefault="003E7207" w:rsidP="003E7207">
      <w:pPr>
        <w:pStyle w:val="a5"/>
        <w:spacing w:after="0" w:line="240" w:lineRule="auto"/>
        <w:jc w:val="both"/>
        <w:rPr>
          <w:rFonts w:ascii="Times New Roman" w:eastAsia="Times New Roman" w:hAnsi="Times New Roman"/>
          <w:bCs/>
          <w:sz w:val="16"/>
          <w:szCs w:val="16"/>
          <w:lang w:eastAsia="ru-RU"/>
        </w:rPr>
      </w:pPr>
    </w:p>
    <w:p w14:paraId="680F4508" w14:textId="77777777" w:rsidR="00633447" w:rsidRPr="00A25375" w:rsidRDefault="00633447" w:rsidP="00794244">
      <w:pPr>
        <w:spacing w:after="0" w:line="240" w:lineRule="auto"/>
        <w:ind w:firstLine="709"/>
        <w:jc w:val="both"/>
        <w:rPr>
          <w:rFonts w:ascii="Times New Roman" w:eastAsia="Times New Roman" w:hAnsi="Times New Roman"/>
          <w:bCs/>
          <w:sz w:val="28"/>
          <w:szCs w:val="28"/>
          <w:lang w:eastAsia="ru-RU"/>
        </w:rPr>
      </w:pPr>
      <w:r w:rsidRPr="00A25375">
        <w:rPr>
          <w:rFonts w:ascii="Times New Roman" w:eastAsia="Times New Roman" w:hAnsi="Times New Roman"/>
          <w:b/>
          <w:bCs/>
          <w:sz w:val="28"/>
          <w:szCs w:val="28"/>
          <w:lang w:eastAsia="ru-RU"/>
        </w:rPr>
        <w:t xml:space="preserve">Коррекционная направленность внеурочной воспитательной работы состоит в том, что девиантным школьникам предоставляется возможность удовлетворить свои интересы, реализовать свои потребности, проявить свои способности, оценить самого себя и быть оцененным другими в ходе участия во внеклассной работе, </w:t>
      </w:r>
      <w:r w:rsidRPr="00A25375">
        <w:rPr>
          <w:rFonts w:ascii="Times New Roman" w:eastAsia="Times New Roman" w:hAnsi="Times New Roman"/>
          <w:bCs/>
          <w:sz w:val="28"/>
          <w:szCs w:val="28"/>
          <w:lang w:eastAsia="ru-RU"/>
        </w:rPr>
        <w:t>наконец, попытаться найти оптимальный вариант взаимоотношений со сверстниками и учителями и выбрать приемлемую форму поведения. Внеурочная воспитательная деятельность (в отличие от учебно-познавательной) создает условия для упражнения и тренировки определенных эмоционально-волевых и нравственно-поведенческих качеств, выполнения общепринятых требований, соблюдения норм межличностных отношений.</w:t>
      </w:r>
    </w:p>
    <w:p w14:paraId="2CD83679" w14:textId="77777777" w:rsidR="00633447" w:rsidRPr="00A25375" w:rsidRDefault="00633447" w:rsidP="00794244">
      <w:pPr>
        <w:spacing w:after="0" w:line="240" w:lineRule="auto"/>
        <w:ind w:firstLine="709"/>
        <w:jc w:val="both"/>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 xml:space="preserve">Воспитательно-коррекционный потенциал внеурочной деятельности </w:t>
      </w:r>
      <w:r w:rsidRPr="00A25375">
        <w:rPr>
          <w:rFonts w:ascii="Times New Roman" w:eastAsia="Times New Roman" w:hAnsi="Times New Roman"/>
          <w:bCs/>
          <w:sz w:val="28"/>
          <w:szCs w:val="28"/>
          <w:lang w:eastAsia="ru-RU"/>
        </w:rPr>
        <w:t>зависит от ее характера и содержания, от того места, которое она занимает в едином педагогическом процессе, от тех задач, которые решаются в ходе её осуществления. Следует отметить, что воспитательная деятельность сама по себе не решает проблем предупреждения и коррекции отклонений в поведении школьников. Для того, чтобы она обладала необходимым коррекционно-развивающим потенциалом, воспитательная работа должна быть соответствующим образом организована и педагогически инструментирована, снабжена общепедагогическими и специальными методами, приемами и средствами.</w:t>
      </w:r>
    </w:p>
    <w:p w14:paraId="7DAE8F61" w14:textId="77777777" w:rsidR="00633447" w:rsidRPr="003E7207" w:rsidRDefault="00633447" w:rsidP="00794244">
      <w:pPr>
        <w:spacing w:after="0" w:line="240" w:lineRule="auto"/>
        <w:ind w:firstLine="709"/>
        <w:jc w:val="both"/>
        <w:rPr>
          <w:rFonts w:ascii="Times New Roman" w:eastAsia="Times New Roman" w:hAnsi="Times New Roman"/>
          <w:b/>
          <w:bCs/>
          <w:sz w:val="16"/>
          <w:szCs w:val="16"/>
          <w:lang w:eastAsia="ru-RU"/>
        </w:rPr>
      </w:pPr>
    </w:p>
    <w:p w14:paraId="466F6B52" w14:textId="6276A570" w:rsidR="00F935A7" w:rsidRPr="003E7207" w:rsidRDefault="00F935A7" w:rsidP="003E7207">
      <w:pPr>
        <w:spacing w:after="0" w:line="240" w:lineRule="auto"/>
        <w:jc w:val="both"/>
        <w:rPr>
          <w:rFonts w:ascii="Times New Roman" w:eastAsia="Times New Roman" w:hAnsi="Times New Roman"/>
          <w:b/>
          <w:bCs/>
          <w:sz w:val="28"/>
          <w:szCs w:val="28"/>
          <w:lang w:eastAsia="ru-RU"/>
        </w:rPr>
      </w:pPr>
      <w:r w:rsidRPr="00A25375">
        <w:rPr>
          <w:rFonts w:ascii="Times New Roman" w:eastAsia="Times New Roman" w:hAnsi="Times New Roman"/>
          <w:b/>
          <w:bCs/>
          <w:sz w:val="28"/>
          <w:szCs w:val="28"/>
          <w:lang w:eastAsia="ru-RU"/>
        </w:rPr>
        <w:t xml:space="preserve">Противопоказания для групповой коррекционной работы: </w:t>
      </w:r>
    </w:p>
    <w:p w14:paraId="3B74F045" w14:textId="77777777" w:rsidR="00F935A7" w:rsidRPr="003E7207" w:rsidRDefault="00F935A7" w:rsidP="00AC6997">
      <w:pPr>
        <w:pStyle w:val="a5"/>
        <w:numPr>
          <w:ilvl w:val="0"/>
          <w:numId w:val="22"/>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наличие тяжелых психических расстройств; </w:t>
      </w:r>
    </w:p>
    <w:p w14:paraId="10326BD9" w14:textId="77777777" w:rsidR="00F935A7" w:rsidRPr="003E7207" w:rsidRDefault="00F935A7" w:rsidP="00AC6997">
      <w:pPr>
        <w:pStyle w:val="a5"/>
        <w:numPr>
          <w:ilvl w:val="0"/>
          <w:numId w:val="22"/>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выраженная двигательная расторможенность; </w:t>
      </w:r>
    </w:p>
    <w:p w14:paraId="782E4F10" w14:textId="264D3DBF" w:rsidR="00F935A7" w:rsidRPr="003E7207" w:rsidRDefault="00F935A7" w:rsidP="00AC6997">
      <w:pPr>
        <w:pStyle w:val="a5"/>
        <w:numPr>
          <w:ilvl w:val="0"/>
          <w:numId w:val="22"/>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проблемы</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интимно</w:t>
      </w:r>
      <w:r w:rsidR="003E7207">
        <w:rPr>
          <w:rFonts w:ascii="Times New Roman" w:eastAsia="Times New Roman" w:hAnsi="Times New Roman"/>
          <w:sz w:val="28"/>
          <w:szCs w:val="28"/>
          <w:lang w:eastAsia="ru-RU"/>
        </w:rPr>
        <w:t>-</w:t>
      </w:r>
      <w:r w:rsidRPr="003E7207">
        <w:rPr>
          <w:rFonts w:ascii="Times New Roman" w:eastAsia="Times New Roman" w:hAnsi="Times New Roman"/>
          <w:sz w:val="28"/>
          <w:szCs w:val="28"/>
          <w:lang w:eastAsia="ru-RU"/>
        </w:rPr>
        <w:t>личностного</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характера</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(сексуальные</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нарушения,</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пережитые</w:t>
      </w:r>
      <w:r w:rsidR="003E7207">
        <w:rPr>
          <w:rFonts w:ascii="Times New Roman" w:eastAsia="Times New Roman" w:hAnsi="Times New Roman"/>
          <w:sz w:val="28"/>
          <w:szCs w:val="28"/>
          <w:lang w:eastAsia="ru-RU"/>
        </w:rPr>
        <w:t xml:space="preserve"> </w:t>
      </w:r>
      <w:r w:rsidRPr="003E7207">
        <w:rPr>
          <w:rFonts w:ascii="Times New Roman" w:eastAsia="Times New Roman" w:hAnsi="Times New Roman"/>
          <w:sz w:val="28"/>
          <w:szCs w:val="28"/>
          <w:lang w:eastAsia="ru-RU"/>
        </w:rPr>
        <w:t>психотравмы и т. д.); </w:t>
      </w:r>
    </w:p>
    <w:p w14:paraId="239C1DD0" w14:textId="77777777" w:rsidR="00F935A7" w:rsidRPr="003E7207" w:rsidRDefault="00F935A7" w:rsidP="00AC6997">
      <w:pPr>
        <w:pStyle w:val="a5"/>
        <w:numPr>
          <w:ilvl w:val="0"/>
          <w:numId w:val="22"/>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выраженная шизоидная психопатия; </w:t>
      </w:r>
    </w:p>
    <w:p w14:paraId="373077ED" w14:textId="77777777" w:rsidR="00F935A7" w:rsidRPr="003E7207" w:rsidRDefault="00F935A7" w:rsidP="00AC6997">
      <w:pPr>
        <w:pStyle w:val="a5"/>
        <w:numPr>
          <w:ilvl w:val="0"/>
          <w:numId w:val="22"/>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активное нежелание подростка работать в группе. </w:t>
      </w:r>
    </w:p>
    <w:p w14:paraId="59757DE3" w14:textId="77777777" w:rsidR="00F935A7" w:rsidRPr="003E7207" w:rsidRDefault="00F935A7" w:rsidP="003E7207">
      <w:pPr>
        <w:spacing w:after="0" w:line="240" w:lineRule="auto"/>
        <w:ind w:firstLine="709"/>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 xml:space="preserve">Проведение групповой психокоррекционной работы затруднительно при негативном отношении ребенка или его родителей к данному виду взаимодействия,  а также в случаях явного асоциального  поведения </w:t>
      </w:r>
      <w:r w:rsidRPr="003E7207">
        <w:rPr>
          <w:rFonts w:ascii="Times New Roman" w:eastAsia="Times New Roman" w:hAnsi="Times New Roman"/>
          <w:sz w:val="28"/>
          <w:szCs w:val="28"/>
          <w:lang w:eastAsia="ru-RU"/>
        </w:rPr>
        <w:lastRenderedPageBreak/>
        <w:t xml:space="preserve">подростка, проявляющегося в немотивированной физической и вербальной агрессии, жестокости. </w:t>
      </w:r>
    </w:p>
    <w:p w14:paraId="0B6B4F8D" w14:textId="77777777" w:rsidR="005D59EB" w:rsidRPr="003E7207" w:rsidRDefault="005D59EB" w:rsidP="00794244">
      <w:pPr>
        <w:spacing w:after="0" w:line="240" w:lineRule="auto"/>
        <w:ind w:firstLine="709"/>
        <w:jc w:val="both"/>
        <w:rPr>
          <w:rFonts w:ascii="Times New Roman" w:hAnsi="Times New Roman"/>
          <w:sz w:val="16"/>
          <w:szCs w:val="16"/>
        </w:rPr>
      </w:pPr>
    </w:p>
    <w:p w14:paraId="14993566" w14:textId="77777777" w:rsidR="003E7207"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Групповая коррекционно-развивающая работа</w:t>
      </w:r>
      <w:r w:rsidRPr="00A25375">
        <w:rPr>
          <w:rFonts w:ascii="Times New Roman" w:eastAsia="Times New Roman" w:hAnsi="Times New Roman"/>
          <w:sz w:val="28"/>
          <w:szCs w:val="28"/>
          <w:lang w:eastAsia="ru-RU"/>
        </w:rPr>
        <w:t xml:space="preserve"> показана при характерологических нарушениях, обусловливающих проблемы в межличностных отношениях.</w:t>
      </w:r>
    </w:p>
    <w:p w14:paraId="5FEA9868" w14:textId="77777777" w:rsidR="003E7207"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К данным нарушениям относятся: неадекватный уровень притязаний, эгоцентризм, неустойчивость самооценки, трудности в социальном взаимодействии. </w:t>
      </w:r>
      <w:r w:rsidRPr="00A25375">
        <w:rPr>
          <w:rFonts w:ascii="Times New Roman" w:eastAsia="Times New Roman" w:hAnsi="Times New Roman"/>
          <w:sz w:val="28"/>
          <w:szCs w:val="28"/>
          <w:lang w:eastAsia="ru-RU"/>
        </w:rPr>
        <w:br/>
        <w:t>На коррекционно-развивающих и тренинговых занятиях создаются условия, способствующие успешной социально-психологической адаптации подростков группы социального риска.</w:t>
      </w:r>
    </w:p>
    <w:p w14:paraId="2ED77EC9" w14:textId="70614D9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В ходе игр и упражнений дети формируют навыки конструктивной коммуникации и саморегуляции в ситуациях межличностного взаимодействия, осваивают результативные способы выхода из  трудных, стрессовых, конфликтных ситуаций учатся самоанализу и рефлексии, у них развивается позитивное самоотношение. </w:t>
      </w:r>
    </w:p>
    <w:p w14:paraId="52327B52" w14:textId="77777777" w:rsidR="003E7207" w:rsidRDefault="00F935A7" w:rsidP="00794244">
      <w:pPr>
        <w:spacing w:after="0" w:line="240" w:lineRule="auto"/>
        <w:ind w:firstLine="709"/>
        <w:jc w:val="both"/>
        <w:rPr>
          <w:rFonts w:ascii="Times New Roman" w:hAnsi="Times New Roman"/>
          <w:sz w:val="28"/>
          <w:szCs w:val="28"/>
          <w:shd w:val="clear" w:color="auto" w:fill="FFFFFF"/>
        </w:rPr>
      </w:pPr>
      <w:r w:rsidRPr="00A25375">
        <w:rPr>
          <w:rStyle w:val="a6"/>
          <w:rFonts w:ascii="Times New Roman" w:hAnsi="Times New Roman"/>
          <w:sz w:val="28"/>
          <w:szCs w:val="28"/>
          <w:shd w:val="clear" w:color="auto" w:fill="FFFFFF"/>
        </w:rPr>
        <w:t>Реабилитационный досуг</w:t>
      </w:r>
      <w:r w:rsidRPr="00A25375">
        <w:rPr>
          <w:rStyle w:val="apple-converted-space"/>
          <w:rFonts w:ascii="Times New Roman" w:hAnsi="Times New Roman"/>
          <w:sz w:val="28"/>
          <w:szCs w:val="28"/>
          <w:shd w:val="clear" w:color="auto" w:fill="FFFFFF"/>
        </w:rPr>
        <w:t> </w:t>
      </w:r>
      <w:r w:rsidRPr="00A25375">
        <w:rPr>
          <w:rFonts w:ascii="Times New Roman" w:hAnsi="Times New Roman"/>
          <w:sz w:val="28"/>
          <w:szCs w:val="28"/>
          <w:shd w:val="clear" w:color="auto" w:fill="FFFFFF"/>
        </w:rPr>
        <w:t xml:space="preserve">-это деятельность, направленная на активацию личностных ресурсов дезадаптированного подростка, коррекцию его ценностных установок и мотиваций, за счет включения в новые позитивно ориентированные отношения, с целью восстановления социального статуса, утраченных или несформированных социальных навыков и последующего успешного включения в социум. </w:t>
      </w:r>
    </w:p>
    <w:p w14:paraId="1C279F17" w14:textId="1AEB5BEE" w:rsidR="00F935A7" w:rsidRPr="00A25375" w:rsidRDefault="00F935A7" w:rsidP="00794244">
      <w:pPr>
        <w:spacing w:after="0" w:line="240" w:lineRule="auto"/>
        <w:ind w:firstLine="709"/>
        <w:jc w:val="both"/>
        <w:rPr>
          <w:rFonts w:ascii="Times New Roman" w:hAnsi="Times New Roman"/>
          <w:sz w:val="28"/>
          <w:szCs w:val="28"/>
        </w:rPr>
      </w:pPr>
      <w:r w:rsidRPr="00A25375">
        <w:rPr>
          <w:rFonts w:ascii="Times New Roman" w:hAnsi="Times New Roman"/>
          <w:sz w:val="28"/>
          <w:szCs w:val="28"/>
          <w:shd w:val="clear" w:color="auto" w:fill="FFFFFF"/>
        </w:rPr>
        <w:t>Идея реабилитационного досуга заключается в возможности ресоциализации детей и подростков группы риска посредством расширения их способностей к адаптации в социуме через переживание нового опыта, социально ориентированного опыта, для получения которого в повседневной жизни у них нет подходящих условий.</w:t>
      </w:r>
    </w:p>
    <w:p w14:paraId="370F066E"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567671F7"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18FEFFED"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09ACEFDB"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4A7A6658"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54B52A3D"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4522520F"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50B2D281"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77427C85"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4CAFFC77"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16754EB4"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2D591154"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4CFA975C"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448D8814"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04AA3113"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10295629"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3594391F" w14:textId="77777777" w:rsidR="00A25375" w:rsidRDefault="00A25375" w:rsidP="00794244">
      <w:pPr>
        <w:spacing w:after="0" w:line="240" w:lineRule="auto"/>
        <w:ind w:firstLine="709"/>
        <w:jc w:val="both"/>
        <w:rPr>
          <w:rFonts w:ascii="Times New Roman" w:eastAsia="Times New Roman" w:hAnsi="Times New Roman"/>
          <w:b/>
          <w:sz w:val="28"/>
          <w:szCs w:val="28"/>
          <w:lang w:eastAsia="ru-RU"/>
        </w:rPr>
      </w:pPr>
    </w:p>
    <w:p w14:paraId="12603899" w14:textId="77777777" w:rsidR="00F935A7" w:rsidRPr="00A25375" w:rsidRDefault="00F935A7" w:rsidP="00794244">
      <w:pPr>
        <w:spacing w:after="0" w:line="240" w:lineRule="auto"/>
        <w:ind w:firstLine="709"/>
        <w:jc w:val="both"/>
        <w:rPr>
          <w:rFonts w:ascii="Times New Roman" w:eastAsia="Times New Roman" w:hAnsi="Times New Roman"/>
          <w:b/>
          <w:sz w:val="28"/>
          <w:szCs w:val="28"/>
          <w:lang w:eastAsia="ru-RU"/>
        </w:rPr>
      </w:pPr>
      <w:r w:rsidRPr="00A25375">
        <w:rPr>
          <w:rFonts w:ascii="Times New Roman" w:eastAsia="Times New Roman" w:hAnsi="Times New Roman"/>
          <w:b/>
          <w:sz w:val="28"/>
          <w:szCs w:val="28"/>
          <w:lang w:eastAsia="ru-RU"/>
        </w:rPr>
        <w:lastRenderedPageBreak/>
        <w:t>Семинар-практикум для педагогов "Эффективное взаимодействие в решении проблем учащихся группы риска"</w:t>
      </w:r>
    </w:p>
    <w:p w14:paraId="1068135C"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sz w:val="28"/>
          <w:szCs w:val="28"/>
          <w:lang w:eastAsia="ru-RU"/>
        </w:rPr>
        <w:t>Цели:</w:t>
      </w:r>
      <w:r w:rsidRPr="00A25375">
        <w:rPr>
          <w:rFonts w:ascii="Times New Roman" w:eastAsia="Times New Roman" w:hAnsi="Times New Roman"/>
          <w:sz w:val="28"/>
          <w:szCs w:val="28"/>
          <w:lang w:eastAsia="ru-RU"/>
        </w:rPr>
        <w:t xml:space="preserve"> развитие психологической компетентности педагогов в проблемах взаимодействия с детьми; освоение стратегий взаимодействия в ситуациях проблемного поведения детей. </w:t>
      </w:r>
    </w:p>
    <w:p w14:paraId="03BB78BB"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Ведущий:</w:t>
      </w:r>
      <w:r w:rsidR="001F1805" w:rsidRPr="00A25375">
        <w:rPr>
          <w:rFonts w:ascii="Times New Roman" w:eastAsia="Times New Roman" w:hAnsi="Times New Roman"/>
          <w:sz w:val="28"/>
          <w:szCs w:val="28"/>
          <w:lang w:eastAsia="ru-RU"/>
        </w:rPr>
        <w:t xml:space="preserve"> педагог</w:t>
      </w:r>
      <w:r w:rsidRPr="00A25375">
        <w:rPr>
          <w:rFonts w:ascii="Times New Roman" w:eastAsia="Times New Roman" w:hAnsi="Times New Roman"/>
          <w:sz w:val="28"/>
          <w:szCs w:val="28"/>
          <w:lang w:eastAsia="ru-RU"/>
        </w:rPr>
        <w:t xml:space="preserve">. </w:t>
      </w:r>
    </w:p>
    <w:p w14:paraId="4A135C46"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b/>
          <w:bCs/>
          <w:sz w:val="28"/>
          <w:szCs w:val="28"/>
          <w:lang w:eastAsia="ru-RU"/>
        </w:rPr>
        <w:t xml:space="preserve">Ход семинара-практикума </w:t>
      </w:r>
    </w:p>
    <w:p w14:paraId="63C7C810"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I. Вводный этап </w:t>
      </w:r>
    </w:p>
    <w:p w14:paraId="0252F777"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Анализ педагогами актуальных проблем взаимодействия с учащимися группы риска.</w:t>
      </w:r>
    </w:p>
    <w:p w14:paraId="43EC480D" w14:textId="77777777" w:rsidR="00F935A7" w:rsidRPr="00A25375" w:rsidRDefault="00F935A7" w:rsidP="00794244">
      <w:pPr>
        <w:spacing w:after="0" w:line="240" w:lineRule="auto"/>
        <w:ind w:firstLine="709"/>
        <w:jc w:val="both"/>
        <w:rPr>
          <w:rFonts w:ascii="Times New Roman" w:eastAsia="Times New Roman" w:hAnsi="Times New Roman"/>
          <w:b/>
          <w:sz w:val="28"/>
          <w:szCs w:val="28"/>
          <w:lang w:eastAsia="ru-RU"/>
        </w:rPr>
      </w:pPr>
      <w:r w:rsidRPr="00A25375">
        <w:rPr>
          <w:rFonts w:ascii="Times New Roman" w:eastAsia="Times New Roman" w:hAnsi="Times New Roman"/>
          <w:b/>
          <w:sz w:val="28"/>
          <w:szCs w:val="28"/>
          <w:lang w:eastAsia="ru-RU"/>
        </w:rPr>
        <w:t xml:space="preserve">1. Упражнение "Мой ученик"  </w:t>
      </w:r>
    </w:p>
    <w:p w14:paraId="5A9500ED" w14:textId="77777777" w:rsidR="00F935A7" w:rsidRPr="00A25375" w:rsidRDefault="00F935A7" w:rsidP="00794244">
      <w:pPr>
        <w:spacing w:after="0" w:line="240" w:lineRule="auto"/>
        <w:ind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xml:space="preserve">Инструкция. Ведущий предлагает участникам нарисовать образ любимого ученика, а затем вызывающего много хлопот, используя различные средства выразительности. Рефлексия по кругу: насколько доброжелателен образ ребенка в восприятии педагога? </w:t>
      </w:r>
    </w:p>
    <w:p w14:paraId="4B9B9A31" w14:textId="77777777" w:rsidR="001F1805" w:rsidRPr="00A25375" w:rsidRDefault="001F1805" w:rsidP="00794244">
      <w:pPr>
        <w:spacing w:after="0" w:line="240" w:lineRule="auto"/>
        <w:ind w:firstLine="709"/>
        <w:jc w:val="both"/>
        <w:rPr>
          <w:rFonts w:ascii="Times New Roman" w:hAnsi="Times New Roman"/>
          <w:sz w:val="28"/>
          <w:szCs w:val="28"/>
        </w:rPr>
      </w:pPr>
    </w:p>
    <w:p w14:paraId="45B8B052" w14:textId="5951034B" w:rsidR="003E7207" w:rsidRPr="003E7207" w:rsidRDefault="00F935A7" w:rsidP="00AC6997">
      <w:pPr>
        <w:pStyle w:val="a5"/>
        <w:numPr>
          <w:ilvl w:val="0"/>
          <w:numId w:val="23"/>
        </w:num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b/>
          <w:sz w:val="28"/>
          <w:szCs w:val="28"/>
          <w:lang w:eastAsia="ru-RU"/>
        </w:rPr>
        <w:t>Ролевая игра "Уверенные, неуверенные и агрессивные ответы"</w:t>
      </w:r>
      <w:r w:rsidRPr="003E7207">
        <w:rPr>
          <w:rFonts w:ascii="Times New Roman" w:eastAsia="Times New Roman" w:hAnsi="Times New Roman"/>
          <w:sz w:val="28"/>
          <w:szCs w:val="28"/>
          <w:lang w:eastAsia="ru-RU"/>
        </w:rPr>
        <w:t xml:space="preserve"> Цель: отработка конкретных навыков и приемов поведения и общения. Инструкция. </w:t>
      </w:r>
    </w:p>
    <w:p w14:paraId="2B77304E" w14:textId="75B1EC07" w:rsidR="00F935A7" w:rsidRPr="003E7207" w:rsidRDefault="00F935A7" w:rsidP="003E7207">
      <w:pPr>
        <w:spacing w:after="0" w:line="240" w:lineRule="auto"/>
        <w:jc w:val="both"/>
        <w:rPr>
          <w:rFonts w:ascii="Times New Roman" w:eastAsia="Times New Roman" w:hAnsi="Times New Roman"/>
          <w:sz w:val="28"/>
          <w:szCs w:val="28"/>
          <w:lang w:eastAsia="ru-RU"/>
        </w:rPr>
      </w:pPr>
      <w:r w:rsidRPr="003E7207">
        <w:rPr>
          <w:rFonts w:ascii="Times New Roman" w:eastAsia="Times New Roman" w:hAnsi="Times New Roman"/>
          <w:sz w:val="28"/>
          <w:szCs w:val="28"/>
          <w:lang w:eastAsia="ru-RU"/>
        </w:rPr>
        <w:t xml:space="preserve">Игра проводится в паре или группе. Участникам задается несколько ситуаций. В каждой из них необходимо продемонстрировать уверенные, неуверенные и агрессивные ответы. Важно, чтобы тон голоса, поза, выражение лица соответствовали словам. </w:t>
      </w:r>
    </w:p>
    <w:p w14:paraId="1684E666" w14:textId="77777777" w:rsidR="00F935A7" w:rsidRPr="003E7207" w:rsidRDefault="00F935A7" w:rsidP="00794244">
      <w:pPr>
        <w:spacing w:after="0" w:line="240" w:lineRule="auto"/>
        <w:ind w:firstLine="709"/>
        <w:jc w:val="both"/>
        <w:rPr>
          <w:rFonts w:ascii="Times New Roman" w:eastAsia="Times New Roman" w:hAnsi="Times New Roman"/>
          <w:b/>
          <w:bCs/>
          <w:sz w:val="28"/>
          <w:szCs w:val="28"/>
          <w:lang w:eastAsia="ru-RU"/>
        </w:rPr>
      </w:pPr>
      <w:r w:rsidRPr="003E7207">
        <w:rPr>
          <w:rFonts w:ascii="Times New Roman" w:eastAsia="Times New Roman" w:hAnsi="Times New Roman"/>
          <w:b/>
          <w:bCs/>
          <w:sz w:val="28"/>
          <w:szCs w:val="28"/>
          <w:lang w:eastAsia="ru-RU"/>
        </w:rPr>
        <w:t xml:space="preserve">Ситуации: </w:t>
      </w:r>
    </w:p>
    <w:p w14:paraId="0387842A" w14:textId="77777777" w:rsidR="00F935A7" w:rsidRPr="00A25375" w:rsidRDefault="00F935A7" w:rsidP="00AC6997">
      <w:pPr>
        <w:numPr>
          <w:ilvl w:val="0"/>
          <w:numId w:val="24"/>
        </w:num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Коллега забыла вернуть книгу, которая вам нужна. </w:t>
      </w:r>
    </w:p>
    <w:p w14:paraId="00E60013" w14:textId="77777777" w:rsidR="00F935A7" w:rsidRPr="00A25375" w:rsidRDefault="00F935A7" w:rsidP="00AC6997">
      <w:pPr>
        <w:numPr>
          <w:ilvl w:val="0"/>
          <w:numId w:val="24"/>
        </w:num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Собеседник занимает вас разговором, а вам необходимо уйти. </w:t>
      </w:r>
    </w:p>
    <w:p w14:paraId="129D90F4" w14:textId="77777777" w:rsidR="00F935A7" w:rsidRPr="00A25375" w:rsidRDefault="00F935A7" w:rsidP="00AC6997">
      <w:pPr>
        <w:numPr>
          <w:ilvl w:val="0"/>
          <w:numId w:val="24"/>
        </w:num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Вам возвращают из химчистки пальто с большим пятном. </w:t>
      </w:r>
    </w:p>
    <w:p w14:paraId="41CE8F06" w14:textId="77777777" w:rsidR="00F935A7" w:rsidRPr="00A25375" w:rsidRDefault="00F935A7" w:rsidP="00AC6997">
      <w:pPr>
        <w:numPr>
          <w:ilvl w:val="0"/>
          <w:numId w:val="24"/>
        </w:numPr>
        <w:spacing w:after="0" w:line="240" w:lineRule="auto"/>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Люди, сидящие сзади вас в театре, мешают вам громким разговором. Обсуждение, рефлексия опыта. </w:t>
      </w:r>
    </w:p>
    <w:p w14:paraId="2C51A8DE" w14:textId="77777777" w:rsidR="00F935A7" w:rsidRPr="003E7207" w:rsidRDefault="007E4052" w:rsidP="00794244">
      <w:pPr>
        <w:spacing w:after="0" w:line="240" w:lineRule="auto"/>
        <w:jc w:val="both"/>
        <w:rPr>
          <w:rFonts w:ascii="Times New Roman" w:eastAsia="Times New Roman" w:hAnsi="Times New Roman"/>
          <w:b/>
          <w:bCs/>
          <w:i/>
          <w:iCs/>
          <w:sz w:val="28"/>
          <w:szCs w:val="28"/>
          <w:lang w:eastAsia="ru-RU"/>
        </w:rPr>
      </w:pPr>
      <w:r w:rsidRPr="00E03738">
        <w:rPr>
          <w:rFonts w:ascii="Times New Roman" w:hAnsi="Times New Roman"/>
          <w:sz w:val="28"/>
          <w:szCs w:val="28"/>
        </w:rPr>
        <w:t xml:space="preserve">              </w:t>
      </w:r>
      <w:r w:rsidR="00F935A7" w:rsidRPr="003E7207">
        <w:rPr>
          <w:rFonts w:ascii="Times New Roman" w:eastAsia="Times New Roman" w:hAnsi="Times New Roman"/>
          <w:b/>
          <w:bCs/>
          <w:i/>
          <w:iCs/>
          <w:sz w:val="28"/>
          <w:szCs w:val="28"/>
          <w:lang w:eastAsia="ru-RU"/>
        </w:rPr>
        <w:t xml:space="preserve">Большинство учащихся имеют синдром «хронической неуспешности», поэтому в работе с такими детьми необходимо: </w:t>
      </w:r>
    </w:p>
    <w:p w14:paraId="53C819F9"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Создавать теплую, доброжелательную атмосферу, избегать критики, насмешек не только со стороны учителя, но и от сверстников; формировать у себя и своих учеников установку "Я - хороший, ты - хороший". </w:t>
      </w:r>
    </w:p>
    <w:p w14:paraId="3E9950AE"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Принимать подростка таким, какой он есть. Видеть в отрицательных качествах учащегося позитивную сторону и обозначать ему, где данные черты личности могут быть полезны и привести к успешности. </w:t>
      </w:r>
    </w:p>
    <w:p w14:paraId="1AB8FA48"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 просто хвалить подростка, а высказывать одобрение именно его действий (не подкреплять желаемое кому-либо поведение, а выражать свое позитивное отношение к его деятельности и результату в частности). </w:t>
      </w:r>
    </w:p>
    <w:p w14:paraId="4566522E"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Сравнивать достижения учащегося только с его собственными, а не с эталоном (требованиями программы) и образцом взрослых, т. е. хвалить за улучшение именно его результатов. </w:t>
      </w:r>
    </w:p>
    <w:p w14:paraId="016B8721"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lastRenderedPageBreak/>
        <w:t>Не делать акцент только на школьных обязанностях (брать во внимание сферу его интересов, личную жизнь - отношения в семье, общение с друзьями, с противоположным полом) - это важный момент в дальнейшей успешности ребенка. </w:t>
      </w:r>
    </w:p>
    <w:p w14:paraId="152BBD5B"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 допускать, чтобы подросток был замкнут и сосредоточен на своих неудачах, необходимо найти такую внеучебную деятельность, в которой он способен утверждаться. </w:t>
      </w:r>
    </w:p>
    <w:p w14:paraId="4A0C00A9"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Давать позитивную обратную связь (эмоциональную: "верно", "замечательно", "отлично", "супер!"; и содержательную: "я всегда знала, что у тебя хорошо получается...", "я уверена, что ты справишься с этой контрольной работой, так как ты добросовестно выполняешь домашнее задание"). </w:t>
      </w:r>
    </w:p>
    <w:p w14:paraId="49822601"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Проблемные точки превращать в зоны развития (например: "У нас проблема: нет дисциплины в классе, и это приводит к тому, что многие из вас не слышат, что говорит учитель, и не могут хорошо усвоить предложенный материал, как следствие - вряд ли справятся с контрольной работой. Что вы можете предложить для разрешения данной проблемы?". Далее учитель стимулирует подростков высказываться, уважительно относясь к каждому мнению). </w:t>
      </w:r>
    </w:p>
    <w:p w14:paraId="20F8C4FD"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Не только применять индивидуальный подход к каждому подростку с учетом его способностей, особенностей познавательной, эмоционально-волевой сфер, поведения и т. д., но и учитывать его прошлый, отличный от всех других, опыт. </w:t>
      </w:r>
    </w:p>
    <w:p w14:paraId="02A9E279" w14:textId="77777777" w:rsidR="00F935A7" w:rsidRPr="00A25375" w:rsidRDefault="00F935A7" w:rsidP="00AC6997">
      <w:pPr>
        <w:numPr>
          <w:ilvl w:val="0"/>
          <w:numId w:val="1"/>
        </w:numPr>
        <w:spacing w:after="0" w:line="240" w:lineRule="auto"/>
        <w:ind w:left="0" w:firstLine="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 Уделять внимание по формуле: «Не тогда, когда он "плохой", а когда "хороший"». </w:t>
      </w:r>
    </w:p>
    <w:p w14:paraId="4A61F726" w14:textId="77777777" w:rsidR="00F935A7" w:rsidRPr="00A25375" w:rsidRDefault="007E4052" w:rsidP="00794244">
      <w:pPr>
        <w:spacing w:after="0" w:line="240" w:lineRule="auto"/>
        <w:ind w:left="709"/>
        <w:jc w:val="both"/>
        <w:rPr>
          <w:rFonts w:ascii="Times New Roman" w:eastAsia="Times New Roman" w:hAnsi="Times New Roman"/>
          <w:sz w:val="28"/>
          <w:szCs w:val="28"/>
          <w:lang w:eastAsia="ru-RU"/>
        </w:rPr>
      </w:pPr>
      <w:r w:rsidRPr="00A25375">
        <w:rPr>
          <w:rFonts w:ascii="Times New Roman" w:eastAsia="Times New Roman" w:hAnsi="Times New Roman"/>
          <w:sz w:val="28"/>
          <w:szCs w:val="28"/>
          <w:lang w:eastAsia="ru-RU"/>
        </w:rPr>
        <w:t>11.</w:t>
      </w:r>
      <w:r w:rsidR="00F935A7" w:rsidRPr="00A25375">
        <w:rPr>
          <w:rFonts w:ascii="Times New Roman" w:eastAsia="Times New Roman" w:hAnsi="Times New Roman"/>
          <w:sz w:val="28"/>
          <w:szCs w:val="28"/>
          <w:lang w:eastAsia="ru-RU"/>
        </w:rPr>
        <w:t xml:space="preserve"> Во время эмоциональных всплесков (иногда означающих потребность в общении) обратить на подростка внимание, выразить заинтересованность в нем и его деятельности и показать свое доброжелательное отношение. Обсуждение рекомендаций, рефлексия опыта. </w:t>
      </w:r>
    </w:p>
    <w:p w14:paraId="2B5359AE" w14:textId="77777777" w:rsidR="00F935A7" w:rsidRPr="00A25375" w:rsidRDefault="00F935A7" w:rsidP="00794244">
      <w:pPr>
        <w:spacing w:after="0" w:line="240" w:lineRule="auto"/>
        <w:ind w:firstLine="709"/>
        <w:jc w:val="both"/>
        <w:rPr>
          <w:rFonts w:ascii="Times New Roman" w:hAnsi="Times New Roman"/>
          <w:sz w:val="28"/>
          <w:szCs w:val="28"/>
        </w:rPr>
      </w:pPr>
    </w:p>
    <w:sectPr w:rsidR="00F935A7" w:rsidRPr="00A25375" w:rsidSect="003C7F3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C1353" w14:textId="77777777" w:rsidR="00BD26E0" w:rsidRDefault="00BD26E0" w:rsidP="009262EF">
      <w:pPr>
        <w:spacing w:after="0" w:line="240" w:lineRule="auto"/>
      </w:pPr>
      <w:r>
        <w:separator/>
      </w:r>
    </w:p>
  </w:endnote>
  <w:endnote w:type="continuationSeparator" w:id="0">
    <w:p w14:paraId="3BAED277" w14:textId="77777777" w:rsidR="00BD26E0" w:rsidRDefault="00BD26E0" w:rsidP="009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770383"/>
      <w:docPartObj>
        <w:docPartGallery w:val="Page Numbers (Bottom of Page)"/>
        <w:docPartUnique/>
      </w:docPartObj>
    </w:sdtPr>
    <w:sdtEndPr/>
    <w:sdtContent>
      <w:p w14:paraId="2CB7E282" w14:textId="5352C06A" w:rsidR="009262EF" w:rsidRDefault="00E03738">
        <w:pPr>
          <w:pStyle w:val="ad"/>
        </w:pPr>
        <w:r>
          <w:rPr>
            <w:noProof/>
          </w:rPr>
          <mc:AlternateContent>
            <mc:Choice Requires="wpg">
              <w:drawing>
                <wp:anchor distT="0" distB="0" distL="114300" distR="114300" simplePos="0" relativeHeight="251659264" behindDoc="0" locked="0" layoutInCell="0" allowOverlap="1" wp14:anchorId="7FC209D8" wp14:editId="59EC24F5">
                  <wp:simplePos x="0" y="0"/>
                  <wp:positionH relativeFrom="margin">
                    <wp:align>right</wp:align>
                  </wp:positionH>
                  <wp:positionV relativeFrom="bottomMargin">
                    <wp:align>center</wp:align>
                  </wp:positionV>
                  <wp:extent cx="419100" cy="321945"/>
                  <wp:effectExtent l="0" t="19050" r="63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0A039" w14:textId="77777777" w:rsidR="009262EF" w:rsidRDefault="009262EF">
                                <w:pPr>
                                  <w:spacing w:after="0" w:line="240" w:lineRule="auto"/>
                                  <w:jc w:val="center"/>
                                  <w:rPr>
                                    <w:color w:val="17365D" w:themeColor="text2" w:themeShade="BF"/>
                                    <w:sz w:val="16"/>
                                    <w:szCs w:val="16"/>
                                  </w:rPr>
                                </w:pPr>
                                <w:r>
                                  <w:fldChar w:fldCharType="begin"/>
                                </w:r>
                                <w:r>
                                  <w:instrText>PAGE   \* MERGEFORMAT</w:instrText>
                                </w:r>
                                <w:r>
                                  <w:fldChar w:fldCharType="separate"/>
                                </w:r>
                                <w:r>
                                  <w:rPr>
                                    <w:color w:val="17365D" w:themeColor="text2" w:themeShade="BF"/>
                                    <w:sz w:val="16"/>
                                    <w:szCs w:val="16"/>
                                  </w:rPr>
                                  <w:t>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C209D8" id="Group 1"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NSgUAAJc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lXGEZtdsliBxp5oPzXulzwfDdzL+tYXp&#10;2eE8Pm+0MFvvfpAJqBPbThI0+0xVqAIOzfbEwMPAQLrvWAwvXR7yOfAUw5Rj89D1NENxDjTiKu47&#10;YCjMctfzevri/LZfvlj0a725jwtnYql3JUt7y/BY4GztiGf79/D8kIsmJZpaRKvH0zZ4XgMAJMKC&#10;QINKYgbRVsPJanmTi3qTXisld3kqErCKSADbJwvwoQUy/hRf7ofOIVIGZs9ZaIwPcRLLRrXdXSor&#10;hoOVlRSiknVCBIr7d22nUTVSyGct3xZlCe/FsqzZbmWFnu3RglaWRYKTONeqzfqmVOxeQChee/i/&#10;p+iRWFV0kBDKolpZwRz/aQdAQG7rhHbpRFHqMfBb1uSHGhRN7VomDwCQkjraITvBIJfqd4vtINJX&#10;VvvbVqjUYuX3NYAcctfF1EAPrufb8KCmM+vpjKhjULWyOovp4U2n08m2UcUmh504nb2WyHtWEGBI&#10;mraqNxa87wu5IfiADuufIReCf5UpC8Iv6YaBCyWAAnbBF5pM44au7feh7htfMEnCOFjvhgqMP/ug&#10;1Xvnf80HXeODETL/rdyzkMJ6kthYt4f3JnheLicO1WPhUBSIpXHGoXY4Dhk31I6jnPiXnPFRhvx4&#10;vur26z0ktjFJPDt1DWnL9l0HCo5OW/BWpywYfFZX6Ys7mkp9QV/pPEOv7hzCF28duA/5os8pLhX6&#10;kUbPh/6A2gfu6mwz6R3mZlnoDI3FrekdAgCQFh4ko3+gd4DqrJP22DuE9ksnbe11rzxXl1103L5V&#10;4z5iQzk88KiHGfF2kAqEzTsKm3irWwnUZHoH6JAT6CLw1SbpDxmBn2ZVCX33NzPm2AHbMZsvTOUf&#10;xYDYQcxeeCz/uBiYOojx4KQ2KIyDGNh+ShvkrkHM9U+ZBhgMUk+YBrwOYk+YBlVxEDtpGFTViRDA&#10;NZ+zhYedHTVJI2zhcwX5lAdQdloln1LxtOSUDdcNnVMI8ikfrhs4pwiBsB4Pzn0+P0kKn7ICktyf&#10;6oRcPLiiyHVnK5bxvu7dE0aQPeGqFQXUeTSyxQsIOit4e6Rbc1qAzjxKh4+kddxEDpICO4LYY2nA&#10;HF8Y5XA2VG66oWNx3VwacfAnFDd3HRLXu/SHwFKFV9+IgyHQm0YIM/SrEaIIF+AIMCJ3aUSHGJAt&#10;MMQ2Xscgy80I5yp5n0aSpLqDSxzsO86W9VQKUwpZOoQ1CBsR87chhXwBt/pnyvYGAgKmYBtd5q/W&#10;qfUdysSlbFPNCh6e6BlQQBAn2et8xaH7+r/0igPp8qhaUsBN+kt02c/aVepqaYoly8qi+c60r6Zs&#10;ho6OZ+6ey+YQ+tPCP03Q57I56YgwXQ/V/Vw2j+vguWw+qrDnskldzP/lm8HxyknfF9K3/9Sg9L9U&#10;4M8L02eSGn9PufoDAAD//wMAUEsDBBQABgAIAAAAIQBVpGCV2gAAAAMBAAAPAAAAZHJzL2Rvd25y&#10;ZXYueG1sTI9BS8NAEIXvgv9hGcGb3URplDSbUop6KoKtIL1Nk2kSmp0N2W2S/ntHL/by4PGG977J&#10;lpNt1UC9bxwbiGcRKOLClQ1XBr52bw8voHxALrF1TAYu5GGZ395kmJZu5E8atqFSUsI+RQN1CF2q&#10;tS9qsuhnriOW7Oh6i0FsX+myx1HKbasfoyjRFhuWhRo7WtdUnLZna+B9xHH1FL8Om9Nxfdnv5h/f&#10;m5iMub+bVgtQgabwfwy/+IIOuTAd3JlLr1oD8kj4U8mSRNzBwDx6Bp1n+po9/wEAAP//AwBQSwEC&#10;LQAUAAYACAAAACEAtoM4kv4AAADhAQAAEwAAAAAAAAAAAAAAAAAAAAAAW0NvbnRlbnRfVHlwZXNd&#10;LnhtbFBLAQItABQABgAIAAAAIQA4/SH/1gAAAJQBAAALAAAAAAAAAAAAAAAAAC8BAABfcmVscy8u&#10;cmVsc1BLAQItABQABgAIAAAAIQCjmwCNSgUAAJcZAAAOAAAAAAAAAAAAAAAAAC4CAABkcnMvZTJv&#10;RG9jLnhtbFBLAQItABQABgAIAAAAIQBVpGCV2gAAAAMBAAAPAAAAAAAAAAAAAAAAAKQHAABkcnMv&#10;ZG93bnJldi54bWxQSwUGAAAAAAQABADzAAAAqw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5200A039" w14:textId="77777777" w:rsidR="009262EF" w:rsidRDefault="009262EF">
                          <w:pPr>
                            <w:spacing w:after="0" w:line="240" w:lineRule="auto"/>
                            <w:jc w:val="center"/>
                            <w:rPr>
                              <w:color w:val="17365D" w:themeColor="text2" w:themeShade="BF"/>
                              <w:sz w:val="16"/>
                              <w:szCs w:val="16"/>
                            </w:rPr>
                          </w:pPr>
                          <w:r>
                            <w:fldChar w:fldCharType="begin"/>
                          </w:r>
                          <w:r>
                            <w:instrText>PAGE   \* MERGEFORMAT</w:instrText>
                          </w:r>
                          <w:r>
                            <w:fldChar w:fldCharType="separate"/>
                          </w:r>
                          <w:r>
                            <w:rPr>
                              <w:color w:val="17365D" w:themeColor="text2" w:themeShade="BF"/>
                              <w:sz w:val="16"/>
                              <w:szCs w:val="16"/>
                            </w:rPr>
                            <w:t>2</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EED4" w14:textId="77777777" w:rsidR="00BD26E0" w:rsidRDefault="00BD26E0" w:rsidP="009262EF">
      <w:pPr>
        <w:spacing w:after="0" w:line="240" w:lineRule="auto"/>
      </w:pPr>
      <w:r>
        <w:separator/>
      </w:r>
    </w:p>
  </w:footnote>
  <w:footnote w:type="continuationSeparator" w:id="0">
    <w:p w14:paraId="4A970118" w14:textId="77777777" w:rsidR="00BD26E0" w:rsidRDefault="00BD26E0" w:rsidP="00926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36A"/>
    <w:multiLevelType w:val="multilevel"/>
    <w:tmpl w:val="F2020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71D33"/>
    <w:multiLevelType w:val="hybridMultilevel"/>
    <w:tmpl w:val="A3B010E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236C4A"/>
    <w:multiLevelType w:val="multilevel"/>
    <w:tmpl w:val="517C5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23AC"/>
    <w:multiLevelType w:val="hybridMultilevel"/>
    <w:tmpl w:val="495CA5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83423"/>
    <w:multiLevelType w:val="hybridMultilevel"/>
    <w:tmpl w:val="C1962AEA"/>
    <w:lvl w:ilvl="0" w:tplc="525CE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83182"/>
    <w:multiLevelType w:val="hybridMultilevel"/>
    <w:tmpl w:val="255A47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0769A7"/>
    <w:multiLevelType w:val="hybridMultilevel"/>
    <w:tmpl w:val="DBF287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9B7027"/>
    <w:multiLevelType w:val="hybridMultilevel"/>
    <w:tmpl w:val="A8D43A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4073B4"/>
    <w:multiLevelType w:val="hybridMultilevel"/>
    <w:tmpl w:val="0FF692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043DAD"/>
    <w:multiLevelType w:val="hybridMultilevel"/>
    <w:tmpl w:val="AB148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9581B"/>
    <w:multiLevelType w:val="multilevel"/>
    <w:tmpl w:val="8E806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A454A"/>
    <w:multiLevelType w:val="hybridMultilevel"/>
    <w:tmpl w:val="BA26C7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376B9B"/>
    <w:multiLevelType w:val="hybridMultilevel"/>
    <w:tmpl w:val="CD1656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EB1753"/>
    <w:multiLevelType w:val="hybridMultilevel"/>
    <w:tmpl w:val="ED58DB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A42579"/>
    <w:multiLevelType w:val="hybridMultilevel"/>
    <w:tmpl w:val="9F4EE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836D6F"/>
    <w:multiLevelType w:val="hybridMultilevel"/>
    <w:tmpl w:val="24CAAF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8608EC"/>
    <w:multiLevelType w:val="hybridMultilevel"/>
    <w:tmpl w:val="D7F090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0834B0"/>
    <w:multiLevelType w:val="hybridMultilevel"/>
    <w:tmpl w:val="0E3EA6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1E321D"/>
    <w:multiLevelType w:val="hybridMultilevel"/>
    <w:tmpl w:val="A5D21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2F3B34"/>
    <w:multiLevelType w:val="multilevel"/>
    <w:tmpl w:val="10583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717BE"/>
    <w:multiLevelType w:val="hybridMultilevel"/>
    <w:tmpl w:val="12BAEE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4F13BB"/>
    <w:multiLevelType w:val="hybridMultilevel"/>
    <w:tmpl w:val="4CACC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2E03E7"/>
    <w:multiLevelType w:val="hybridMultilevel"/>
    <w:tmpl w:val="D4B4BB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2B86D56"/>
    <w:multiLevelType w:val="hybridMultilevel"/>
    <w:tmpl w:val="7DB4D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2C53C5"/>
    <w:multiLevelType w:val="hybridMultilevel"/>
    <w:tmpl w:val="D6D2B5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9E0EA4"/>
    <w:multiLevelType w:val="hybridMultilevel"/>
    <w:tmpl w:val="A0BE3C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D73BCE"/>
    <w:multiLevelType w:val="hybridMultilevel"/>
    <w:tmpl w:val="01F42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6665C6"/>
    <w:multiLevelType w:val="hybridMultilevel"/>
    <w:tmpl w:val="4A02A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DB50EA"/>
    <w:multiLevelType w:val="multilevel"/>
    <w:tmpl w:val="AE1C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22773"/>
    <w:multiLevelType w:val="hybridMultilevel"/>
    <w:tmpl w:val="651080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580499"/>
    <w:multiLevelType w:val="multilevel"/>
    <w:tmpl w:val="12884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D5E4A"/>
    <w:multiLevelType w:val="hybridMultilevel"/>
    <w:tmpl w:val="12C6BB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
  </w:num>
  <w:num w:numId="4">
    <w:abstractNumId w:val="8"/>
  </w:num>
  <w:num w:numId="5">
    <w:abstractNumId w:val="14"/>
  </w:num>
  <w:num w:numId="6">
    <w:abstractNumId w:val="25"/>
  </w:num>
  <w:num w:numId="7">
    <w:abstractNumId w:val="1"/>
  </w:num>
  <w:num w:numId="8">
    <w:abstractNumId w:val="12"/>
  </w:num>
  <w:num w:numId="9">
    <w:abstractNumId w:val="22"/>
  </w:num>
  <w:num w:numId="10">
    <w:abstractNumId w:val="11"/>
  </w:num>
  <w:num w:numId="11">
    <w:abstractNumId w:val="24"/>
  </w:num>
  <w:num w:numId="12">
    <w:abstractNumId w:val="15"/>
  </w:num>
  <w:num w:numId="13">
    <w:abstractNumId w:val="18"/>
  </w:num>
  <w:num w:numId="14">
    <w:abstractNumId w:val="17"/>
  </w:num>
  <w:num w:numId="15">
    <w:abstractNumId w:val="23"/>
  </w:num>
  <w:num w:numId="16">
    <w:abstractNumId w:val="16"/>
  </w:num>
  <w:num w:numId="17">
    <w:abstractNumId w:val="31"/>
  </w:num>
  <w:num w:numId="18">
    <w:abstractNumId w:val="7"/>
  </w:num>
  <w:num w:numId="19">
    <w:abstractNumId w:val="29"/>
  </w:num>
  <w:num w:numId="20">
    <w:abstractNumId w:val="26"/>
  </w:num>
  <w:num w:numId="21">
    <w:abstractNumId w:val="9"/>
  </w:num>
  <w:num w:numId="22">
    <w:abstractNumId w:val="13"/>
  </w:num>
  <w:num w:numId="23">
    <w:abstractNumId w:val="4"/>
  </w:num>
  <w:num w:numId="24">
    <w:abstractNumId w:val="30"/>
  </w:num>
  <w:num w:numId="25">
    <w:abstractNumId w:val="20"/>
  </w:num>
  <w:num w:numId="26">
    <w:abstractNumId w:val="10"/>
  </w:num>
  <w:num w:numId="27">
    <w:abstractNumId w:val="19"/>
  </w:num>
  <w:num w:numId="28">
    <w:abstractNumId w:val="6"/>
  </w:num>
  <w:num w:numId="29">
    <w:abstractNumId w:val="21"/>
  </w:num>
  <w:num w:numId="30">
    <w:abstractNumId w:val="5"/>
  </w:num>
  <w:num w:numId="31">
    <w:abstractNumId w:val="2"/>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A7"/>
    <w:rsid w:val="00005F12"/>
    <w:rsid w:val="00035760"/>
    <w:rsid w:val="00124FAF"/>
    <w:rsid w:val="00176AF0"/>
    <w:rsid w:val="00177E83"/>
    <w:rsid w:val="001D011F"/>
    <w:rsid w:val="001F1805"/>
    <w:rsid w:val="002628F3"/>
    <w:rsid w:val="003C7F3D"/>
    <w:rsid w:val="003E33A6"/>
    <w:rsid w:val="003E7207"/>
    <w:rsid w:val="004E76B9"/>
    <w:rsid w:val="005D04A2"/>
    <w:rsid w:val="005D59EB"/>
    <w:rsid w:val="006322AE"/>
    <w:rsid w:val="00633447"/>
    <w:rsid w:val="006C249D"/>
    <w:rsid w:val="00734EA8"/>
    <w:rsid w:val="00794244"/>
    <w:rsid w:val="00795CC6"/>
    <w:rsid w:val="007B322E"/>
    <w:rsid w:val="007E4052"/>
    <w:rsid w:val="00800814"/>
    <w:rsid w:val="008E5A7A"/>
    <w:rsid w:val="009262EF"/>
    <w:rsid w:val="009D16A4"/>
    <w:rsid w:val="00A02933"/>
    <w:rsid w:val="00A25375"/>
    <w:rsid w:val="00AC6997"/>
    <w:rsid w:val="00AE224B"/>
    <w:rsid w:val="00AF429A"/>
    <w:rsid w:val="00BD26E0"/>
    <w:rsid w:val="00E03738"/>
    <w:rsid w:val="00E2080E"/>
    <w:rsid w:val="00F10F49"/>
    <w:rsid w:val="00F53087"/>
    <w:rsid w:val="00F935A7"/>
    <w:rsid w:val="00FA31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95DF4"/>
  <w15:docId w15:val="{CAEA3AEA-5812-4AC1-A7AA-004C1702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5A7"/>
    <w:rPr>
      <w:rFonts w:ascii="Calibri" w:eastAsia="Calibri" w:hAnsi="Calibri" w:cs="Times New Roman"/>
    </w:rPr>
  </w:style>
  <w:style w:type="paragraph" w:styleId="1">
    <w:name w:val="heading 1"/>
    <w:basedOn w:val="a"/>
    <w:next w:val="a"/>
    <w:link w:val="10"/>
    <w:qFormat/>
    <w:rsid w:val="009D16A4"/>
    <w:pPr>
      <w:keepNext/>
      <w:shd w:val="clear" w:color="auto" w:fill="FFFFFF"/>
      <w:autoSpaceDE w:val="0"/>
      <w:autoSpaceDN w:val="0"/>
      <w:adjustRightInd w:val="0"/>
      <w:spacing w:after="0" w:line="240" w:lineRule="auto"/>
      <w:outlineLvl w:val="0"/>
    </w:pPr>
    <w:rPr>
      <w:rFonts w:ascii="Times New Roman" w:eastAsia="Times New Roman" w:hAnsi="Times New Roman"/>
      <w:bCs/>
      <w:i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autoRedefine/>
    <w:qFormat/>
    <w:rsid w:val="009D16A4"/>
    <w:pPr>
      <w:spacing w:after="0" w:line="240" w:lineRule="auto"/>
      <w:ind w:firstLine="709"/>
    </w:pPr>
    <w:rPr>
      <w:rFonts w:ascii="Times New Roman" w:hAnsi="Times New Roman"/>
      <w:sz w:val="24"/>
      <w:szCs w:val="24"/>
    </w:rPr>
  </w:style>
  <w:style w:type="character" w:customStyle="1" w:styleId="a4">
    <w:name w:val="Мой стиль Знак"/>
    <w:basedOn w:val="a0"/>
    <w:link w:val="a3"/>
    <w:rsid w:val="009D16A4"/>
    <w:rPr>
      <w:rFonts w:ascii="Times New Roman" w:hAnsi="Times New Roman" w:cs="Times New Roman"/>
      <w:sz w:val="24"/>
      <w:szCs w:val="24"/>
    </w:rPr>
  </w:style>
  <w:style w:type="character" w:customStyle="1" w:styleId="10">
    <w:name w:val="Заголовок 1 Знак"/>
    <w:basedOn w:val="a0"/>
    <w:link w:val="1"/>
    <w:rsid w:val="009D16A4"/>
    <w:rPr>
      <w:rFonts w:ascii="Times New Roman" w:eastAsia="Times New Roman" w:hAnsi="Times New Roman" w:cs="Times New Roman"/>
      <w:bCs/>
      <w:iCs/>
      <w:color w:val="000000"/>
      <w:sz w:val="28"/>
      <w:szCs w:val="28"/>
      <w:shd w:val="clear" w:color="auto" w:fill="FFFFFF"/>
      <w:lang w:eastAsia="ru-RU"/>
    </w:rPr>
  </w:style>
  <w:style w:type="paragraph" w:styleId="a5">
    <w:name w:val="List Paragraph"/>
    <w:basedOn w:val="a"/>
    <w:uiPriority w:val="34"/>
    <w:qFormat/>
    <w:rsid w:val="00F935A7"/>
    <w:pPr>
      <w:ind w:left="720"/>
      <w:contextualSpacing/>
    </w:pPr>
  </w:style>
  <w:style w:type="character" w:styleId="a6">
    <w:name w:val="Strong"/>
    <w:basedOn w:val="a0"/>
    <w:uiPriority w:val="22"/>
    <w:qFormat/>
    <w:rsid w:val="00F935A7"/>
    <w:rPr>
      <w:b/>
      <w:bCs/>
    </w:rPr>
  </w:style>
  <w:style w:type="character" w:customStyle="1" w:styleId="apple-converted-space">
    <w:name w:val="apple-converted-space"/>
    <w:basedOn w:val="a0"/>
    <w:rsid w:val="00F935A7"/>
  </w:style>
  <w:style w:type="paragraph" w:styleId="a7">
    <w:name w:val="Balloon Text"/>
    <w:basedOn w:val="a"/>
    <w:link w:val="a8"/>
    <w:uiPriority w:val="99"/>
    <w:semiHidden/>
    <w:unhideWhenUsed/>
    <w:rsid w:val="005D04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04A2"/>
    <w:rPr>
      <w:rFonts w:ascii="Tahoma" w:eastAsia="Calibri" w:hAnsi="Tahoma" w:cs="Tahoma"/>
      <w:sz w:val="16"/>
      <w:szCs w:val="16"/>
    </w:rPr>
  </w:style>
  <w:style w:type="paragraph" w:styleId="a9">
    <w:name w:val="Title"/>
    <w:basedOn w:val="a"/>
    <w:next w:val="a"/>
    <w:link w:val="aa"/>
    <w:uiPriority w:val="10"/>
    <w:qFormat/>
    <w:rsid w:val="009262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9262EF"/>
    <w:rPr>
      <w:rFonts w:asciiTheme="majorHAnsi" w:eastAsiaTheme="majorEastAsia" w:hAnsiTheme="majorHAnsi" w:cstheme="majorBidi"/>
      <w:spacing w:val="-10"/>
      <w:kern w:val="28"/>
      <w:sz w:val="56"/>
      <w:szCs w:val="56"/>
    </w:rPr>
  </w:style>
  <w:style w:type="paragraph" w:styleId="ab">
    <w:name w:val="header"/>
    <w:basedOn w:val="a"/>
    <w:link w:val="ac"/>
    <w:uiPriority w:val="99"/>
    <w:unhideWhenUsed/>
    <w:rsid w:val="009262E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62EF"/>
    <w:rPr>
      <w:rFonts w:ascii="Calibri" w:eastAsia="Calibri" w:hAnsi="Calibri" w:cs="Times New Roman"/>
    </w:rPr>
  </w:style>
  <w:style w:type="paragraph" w:styleId="ad">
    <w:name w:val="footer"/>
    <w:basedOn w:val="a"/>
    <w:link w:val="ae"/>
    <w:uiPriority w:val="99"/>
    <w:unhideWhenUsed/>
    <w:rsid w:val="009262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62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6567</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Зарема Цоколаева</cp:lastModifiedBy>
  <cp:revision>2</cp:revision>
  <cp:lastPrinted>2018-03-26T07:57:00Z</cp:lastPrinted>
  <dcterms:created xsi:type="dcterms:W3CDTF">2020-01-19T20:34:00Z</dcterms:created>
  <dcterms:modified xsi:type="dcterms:W3CDTF">2020-01-19T20:34:00Z</dcterms:modified>
</cp:coreProperties>
</file>